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7EE" w:rsidRDefault="003367EE" w:rsidP="003367EE">
      <w:pPr>
        <w:tabs>
          <w:tab w:val="left" w:pos="426"/>
          <w:tab w:val="left" w:pos="1418"/>
          <w:tab w:val="left" w:pos="2410"/>
        </w:tabs>
        <w:rPr>
          <w:rFonts w:ascii="Arial" w:eastAsia="Times New Roman" w:hAnsi="Arial"/>
          <w:b/>
          <w:sz w:val="32"/>
          <w:szCs w:val="32"/>
        </w:rPr>
      </w:pPr>
      <w:bookmarkStart w:id="0" w:name="1"/>
      <w:bookmarkEnd w:id="0"/>
      <w:r>
        <w:rPr>
          <w:rFonts w:ascii="Arial" w:eastAsia="Times New Roman" w:hAnsi="Arial"/>
          <w:b/>
          <w:noProof/>
          <w:sz w:val="32"/>
          <w:szCs w:val="32"/>
        </w:rPr>
        <w:drawing>
          <wp:anchor distT="0" distB="0" distL="114300" distR="114300" simplePos="0" relativeHeight="251659264" behindDoc="1" locked="0" layoutInCell="1" allowOverlap="1" wp14:anchorId="797BD8CB" wp14:editId="1F38D796">
            <wp:simplePos x="0" y="0"/>
            <wp:positionH relativeFrom="column">
              <wp:posOffset>3891280</wp:posOffset>
            </wp:positionH>
            <wp:positionV relativeFrom="paragraph">
              <wp:posOffset>-61595</wp:posOffset>
            </wp:positionV>
            <wp:extent cx="1574800" cy="895350"/>
            <wp:effectExtent l="19050" t="0" r="6350" b="0"/>
            <wp:wrapNone/>
            <wp:docPr id="1" name="Afbeelding 1" descr="D:\Huisstijlen LVO Parkstad\Sint-Janscollege\Logo Sint-Jan\Sint-Jan_FC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uisstijlen LVO Parkstad\Sint-Janscollege\Logo Sint-Jan\Sint-Jan_FC_def.jpg"/>
                    <pic:cNvPicPr>
                      <a:picLocks noChangeAspect="1" noChangeArrowheads="1"/>
                    </pic:cNvPicPr>
                  </pic:nvPicPr>
                  <pic:blipFill>
                    <a:blip r:embed="rId8" cstate="print"/>
                    <a:srcRect/>
                    <a:stretch>
                      <a:fillRect/>
                    </a:stretch>
                  </pic:blipFill>
                  <pic:spPr bwMode="auto">
                    <a:xfrm>
                      <a:off x="0" y="0"/>
                      <a:ext cx="1574800" cy="895350"/>
                    </a:xfrm>
                    <a:prstGeom prst="rect">
                      <a:avLst/>
                    </a:prstGeom>
                    <a:noFill/>
                    <a:ln w="9525">
                      <a:noFill/>
                      <a:miter lim="800000"/>
                      <a:headEnd/>
                      <a:tailEnd/>
                    </a:ln>
                  </pic:spPr>
                </pic:pic>
              </a:graphicData>
            </a:graphic>
          </wp:anchor>
        </w:drawing>
      </w:r>
      <w:r>
        <w:rPr>
          <w:rFonts w:ascii="Arial" w:eastAsia="Times New Roman" w:hAnsi="Arial"/>
          <w:b/>
          <w:sz w:val="32"/>
          <w:szCs w:val="32"/>
        </w:rPr>
        <w:t>SINT-JANSCOLLEGE</w:t>
      </w:r>
    </w:p>
    <w:p w:rsidR="003367EE" w:rsidRDefault="003367EE" w:rsidP="003367EE">
      <w:pPr>
        <w:tabs>
          <w:tab w:val="left" w:pos="426"/>
          <w:tab w:val="left" w:pos="1418"/>
          <w:tab w:val="left" w:pos="2410"/>
        </w:tabs>
        <w:rPr>
          <w:rFonts w:ascii="Arial" w:eastAsia="Times New Roman" w:hAnsi="Arial"/>
          <w:b/>
          <w:sz w:val="32"/>
          <w:szCs w:val="32"/>
        </w:rPr>
      </w:pPr>
    </w:p>
    <w:p w:rsidR="003367EE" w:rsidRPr="00AE52B3" w:rsidRDefault="003367EE" w:rsidP="003367EE">
      <w:pPr>
        <w:tabs>
          <w:tab w:val="left" w:pos="426"/>
          <w:tab w:val="left" w:pos="1418"/>
          <w:tab w:val="left" w:pos="2410"/>
        </w:tabs>
        <w:rPr>
          <w:rFonts w:ascii="Arial" w:eastAsia="Times New Roman" w:hAnsi="Arial"/>
          <w:b/>
          <w:sz w:val="32"/>
          <w:szCs w:val="32"/>
        </w:rPr>
      </w:pPr>
      <w:r w:rsidRPr="00A021C3">
        <w:rPr>
          <w:rFonts w:ascii="Arial" w:eastAsia="Times New Roman" w:hAnsi="Arial"/>
          <w:b/>
          <w:sz w:val="32"/>
          <w:szCs w:val="32"/>
        </w:rPr>
        <w:t>LEERLINGENSTATUUT 20</w:t>
      </w:r>
      <w:r w:rsidR="004E144F">
        <w:rPr>
          <w:rFonts w:ascii="Arial" w:eastAsia="Times New Roman" w:hAnsi="Arial"/>
          <w:b/>
          <w:sz w:val="32"/>
          <w:szCs w:val="32"/>
        </w:rPr>
        <w:t>21</w:t>
      </w:r>
      <w:r w:rsidRPr="00A021C3">
        <w:rPr>
          <w:rFonts w:ascii="Arial" w:eastAsia="Times New Roman" w:hAnsi="Arial"/>
          <w:b/>
          <w:sz w:val="32"/>
          <w:szCs w:val="32"/>
        </w:rPr>
        <w:t>-20</w:t>
      </w:r>
      <w:r w:rsidR="004E144F">
        <w:rPr>
          <w:rFonts w:ascii="Arial" w:eastAsia="Times New Roman" w:hAnsi="Arial"/>
          <w:b/>
          <w:sz w:val="32"/>
          <w:szCs w:val="32"/>
        </w:rPr>
        <w:t>22</w:t>
      </w:r>
      <w:bookmarkStart w:id="1" w:name="_GoBack"/>
      <w:bookmarkEnd w:id="1"/>
      <w:r w:rsidRPr="00AE52B3">
        <w:rPr>
          <w:rFonts w:ascii="Arial" w:eastAsia="Times New Roman" w:hAnsi="Arial"/>
          <w:b/>
          <w:sz w:val="32"/>
          <w:szCs w:val="32"/>
        </w:rPr>
        <w:t xml:space="preserve"> </w:t>
      </w:r>
    </w:p>
    <w:p w:rsidR="003367EE" w:rsidRPr="00AE52B3" w:rsidRDefault="003367EE" w:rsidP="003367EE">
      <w:pPr>
        <w:tabs>
          <w:tab w:val="left" w:pos="426"/>
          <w:tab w:val="left" w:pos="1418"/>
          <w:tab w:val="left" w:pos="2410"/>
        </w:tabs>
        <w:rPr>
          <w:rFonts w:ascii="Arial" w:eastAsia="Times New Roman" w:hAnsi="Arial"/>
          <w:b/>
          <w:szCs w:val="22"/>
        </w:rPr>
      </w:pPr>
    </w:p>
    <w:p w:rsidR="003367EE" w:rsidRPr="00AE52B3" w:rsidRDefault="003367EE" w:rsidP="003367EE">
      <w:pPr>
        <w:tabs>
          <w:tab w:val="left" w:pos="426"/>
          <w:tab w:val="left" w:pos="1418"/>
          <w:tab w:val="left" w:pos="2410"/>
        </w:tabs>
        <w:rPr>
          <w:rFonts w:ascii="Arial" w:eastAsia="Times New Roman" w:hAnsi="Arial"/>
          <w:b/>
          <w:szCs w:val="22"/>
        </w:rPr>
      </w:pPr>
      <w:r w:rsidRPr="00AE52B3">
        <w:rPr>
          <w:rFonts w:ascii="Arial" w:eastAsia="Times New Roman" w:hAnsi="Arial"/>
          <w:b/>
          <w:szCs w:val="22"/>
        </w:rPr>
        <w:t xml:space="preserve">I. </w:t>
      </w:r>
      <w:r>
        <w:rPr>
          <w:rFonts w:ascii="Arial" w:eastAsia="Times New Roman" w:hAnsi="Arial"/>
          <w:b/>
          <w:szCs w:val="22"/>
        </w:rPr>
        <w:tab/>
      </w:r>
      <w:r w:rsidRPr="00AE52B3">
        <w:rPr>
          <w:rFonts w:ascii="Arial" w:eastAsia="Times New Roman" w:hAnsi="Arial"/>
          <w:b/>
          <w:szCs w:val="22"/>
        </w:rPr>
        <w:t xml:space="preserve">ALGEMENE BEPALINGEN </w:t>
      </w:r>
    </w:p>
    <w:p w:rsidR="003367EE" w:rsidRPr="00AE52B3" w:rsidRDefault="003367EE" w:rsidP="003367EE">
      <w:pPr>
        <w:tabs>
          <w:tab w:val="left" w:pos="426"/>
          <w:tab w:val="left" w:pos="1418"/>
          <w:tab w:val="left" w:pos="2410"/>
        </w:tabs>
        <w:rPr>
          <w:rFonts w:ascii="Arial" w:eastAsia="Times New Roman" w:hAnsi="Arial"/>
          <w:b/>
          <w:sz w:val="20"/>
          <w:szCs w:val="20"/>
        </w:rPr>
      </w:pPr>
    </w:p>
    <w:p w:rsidR="003367EE" w:rsidRPr="00AE52B3" w:rsidRDefault="003367EE" w:rsidP="003367EE">
      <w:pPr>
        <w:tabs>
          <w:tab w:val="left" w:pos="426"/>
          <w:tab w:val="left" w:pos="1418"/>
          <w:tab w:val="left" w:pos="2410"/>
        </w:tabs>
        <w:rPr>
          <w:rFonts w:ascii="Arial" w:eastAsia="Times New Roman" w:hAnsi="Arial"/>
          <w:b/>
          <w:sz w:val="20"/>
          <w:szCs w:val="20"/>
        </w:rPr>
      </w:pPr>
      <w:r w:rsidRPr="00AE52B3">
        <w:rPr>
          <w:rFonts w:ascii="Arial" w:eastAsia="Times New Roman" w:hAnsi="Arial"/>
          <w:b/>
          <w:sz w:val="20"/>
          <w:szCs w:val="20"/>
        </w:rPr>
        <w:t xml:space="preserve">VOORWOORD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Voor de leerlingen </w:t>
      </w:r>
      <w:r>
        <w:rPr>
          <w:rFonts w:ascii="Arial" w:eastAsia="Times New Roman" w:hAnsi="Arial"/>
          <w:sz w:val="20"/>
          <w:szCs w:val="20"/>
        </w:rPr>
        <w:t xml:space="preserve">van het Sint-Janscollege </w:t>
      </w:r>
      <w:r w:rsidRPr="00AE52B3">
        <w:rPr>
          <w:rFonts w:ascii="Arial" w:eastAsia="Times New Roman" w:hAnsi="Arial"/>
          <w:sz w:val="20"/>
          <w:szCs w:val="20"/>
        </w:rPr>
        <w:t>is het prettig te weten wat er van hen op school wordt verwacht maar ook dat zij weten wat zij van de school i.c. de leraren, het overige personeel en de medeleerlingen, mogen verwachten, zodat men elkaar hierop kan aanspreken.</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Voor iedereen in de school is het noodzakelijk te weten dat deze rechten en plichten van en tegenover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leerlingen niet willekeurig zijn, maar dat deze zijn vastgesteld in het leerlingenstatuut, een document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over wat kan en mag</w:t>
      </w:r>
      <w:r>
        <w:rPr>
          <w:rFonts w:ascii="Arial" w:eastAsia="Times New Roman" w:hAnsi="Arial"/>
          <w:sz w:val="20"/>
          <w:szCs w:val="20"/>
        </w:rPr>
        <w:t>,</w:t>
      </w:r>
      <w:r w:rsidRPr="00AE52B3">
        <w:rPr>
          <w:rFonts w:ascii="Arial" w:eastAsia="Times New Roman" w:hAnsi="Arial"/>
          <w:sz w:val="20"/>
          <w:szCs w:val="20"/>
        </w:rPr>
        <w:t xml:space="preserve"> alles met het doel: goed onderwijs in de school. </w:t>
      </w:r>
    </w:p>
    <w:p w:rsidR="003367EE" w:rsidRDefault="003367EE" w:rsidP="003367EE">
      <w:pPr>
        <w:tabs>
          <w:tab w:val="left" w:pos="426"/>
          <w:tab w:val="left" w:pos="1418"/>
          <w:tab w:val="left" w:pos="2410"/>
        </w:tabs>
        <w:rPr>
          <w:rFonts w:ascii="Arial" w:eastAsia="Times New Roman" w:hAnsi="Arial"/>
          <w:sz w:val="20"/>
          <w:szCs w:val="20"/>
        </w:rPr>
      </w:pPr>
    </w:p>
    <w:p w:rsidR="003367EE" w:rsidRPr="00AE52B3" w:rsidRDefault="003367EE" w:rsidP="003367EE">
      <w:pPr>
        <w:tabs>
          <w:tab w:val="left" w:pos="426"/>
          <w:tab w:val="left" w:pos="1418"/>
          <w:tab w:val="left" w:pos="2410"/>
        </w:tabs>
        <w:rPr>
          <w:rFonts w:ascii="Arial" w:eastAsia="Times New Roman" w:hAnsi="Arial"/>
          <w:b/>
          <w:sz w:val="20"/>
          <w:szCs w:val="20"/>
        </w:rPr>
      </w:pPr>
      <w:r w:rsidRPr="00AE52B3">
        <w:rPr>
          <w:rFonts w:ascii="Arial" w:eastAsia="Times New Roman" w:hAnsi="Arial"/>
          <w:b/>
          <w:sz w:val="20"/>
          <w:szCs w:val="20"/>
        </w:rPr>
        <w:t>Artikel 1. Begripsbepalingen</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br/>
      </w:r>
      <w:r w:rsidRPr="00AE52B3">
        <w:rPr>
          <w:rFonts w:ascii="Arial" w:eastAsia="Times New Roman" w:hAnsi="Arial"/>
          <w:sz w:val="20"/>
          <w:szCs w:val="20"/>
        </w:rPr>
        <w:t xml:space="preserve">In dit leerlingenstatuut wordt bedoeld met: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Leerlingen </w:t>
      </w:r>
      <w:r>
        <w:rPr>
          <w:rFonts w:ascii="Arial" w:eastAsia="Times New Roman" w:hAnsi="Arial"/>
          <w:sz w:val="20"/>
          <w:szCs w:val="20"/>
        </w:rPr>
        <w:tab/>
      </w:r>
      <w:r>
        <w:rPr>
          <w:rFonts w:ascii="Arial" w:eastAsia="Times New Roman" w:hAnsi="Arial"/>
          <w:sz w:val="20"/>
          <w:szCs w:val="20"/>
        </w:rPr>
        <w:tab/>
      </w:r>
      <w:r w:rsidRPr="00AE52B3">
        <w:rPr>
          <w:rFonts w:ascii="Arial" w:eastAsia="Times New Roman" w:hAnsi="Arial"/>
          <w:sz w:val="20"/>
          <w:szCs w:val="20"/>
        </w:rPr>
        <w:t xml:space="preserve">alle leerlingen die op school staan ingeschreven.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Ouders </w:t>
      </w:r>
      <w:r>
        <w:rPr>
          <w:rFonts w:ascii="Arial" w:eastAsia="Times New Roman" w:hAnsi="Arial"/>
          <w:sz w:val="20"/>
          <w:szCs w:val="20"/>
        </w:rPr>
        <w:tab/>
      </w:r>
      <w:r>
        <w:rPr>
          <w:rFonts w:ascii="Arial" w:eastAsia="Times New Roman" w:hAnsi="Arial"/>
          <w:sz w:val="20"/>
          <w:szCs w:val="20"/>
        </w:rPr>
        <w:tab/>
      </w:r>
      <w:proofErr w:type="spellStart"/>
      <w:r w:rsidRPr="00AE52B3">
        <w:rPr>
          <w:rFonts w:ascii="Arial" w:eastAsia="Times New Roman" w:hAnsi="Arial"/>
          <w:sz w:val="20"/>
          <w:szCs w:val="20"/>
        </w:rPr>
        <w:t>ouders</w:t>
      </w:r>
      <w:proofErr w:type="spellEnd"/>
      <w:r w:rsidRPr="00AE52B3">
        <w:rPr>
          <w:rFonts w:ascii="Arial" w:eastAsia="Times New Roman" w:hAnsi="Arial"/>
          <w:sz w:val="20"/>
          <w:szCs w:val="20"/>
        </w:rPr>
        <w:t xml:space="preserve">, voogden en verzorgers van leerlingen.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Personeel </w:t>
      </w:r>
      <w:r>
        <w:rPr>
          <w:rFonts w:ascii="Arial" w:eastAsia="Times New Roman" w:hAnsi="Arial"/>
          <w:sz w:val="20"/>
          <w:szCs w:val="20"/>
        </w:rPr>
        <w:tab/>
      </w:r>
      <w:r>
        <w:rPr>
          <w:rFonts w:ascii="Arial" w:eastAsia="Times New Roman" w:hAnsi="Arial"/>
          <w:sz w:val="20"/>
          <w:szCs w:val="20"/>
        </w:rPr>
        <w:tab/>
      </w:r>
      <w:r w:rsidRPr="00AE52B3">
        <w:rPr>
          <w:rFonts w:ascii="Arial" w:eastAsia="Times New Roman" w:hAnsi="Arial"/>
          <w:sz w:val="20"/>
          <w:szCs w:val="20"/>
        </w:rPr>
        <w:t xml:space="preserve">het aan school verbonden personeel, hieronder begrepen de leden van de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Pr>
          <w:rFonts w:ascii="Arial" w:eastAsia="Times New Roman" w:hAnsi="Arial"/>
          <w:sz w:val="20"/>
          <w:szCs w:val="20"/>
        </w:rPr>
        <w:tab/>
      </w:r>
      <w:r>
        <w:rPr>
          <w:rFonts w:ascii="Arial" w:eastAsia="Times New Roman" w:hAnsi="Arial"/>
          <w:sz w:val="20"/>
          <w:szCs w:val="20"/>
        </w:rPr>
        <w:tab/>
      </w:r>
      <w:r w:rsidRPr="00AE52B3">
        <w:rPr>
          <w:rFonts w:ascii="Arial" w:eastAsia="Times New Roman" w:hAnsi="Arial"/>
          <w:sz w:val="20"/>
          <w:szCs w:val="20"/>
        </w:rPr>
        <w:t xml:space="preserve">schoolleiding.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Onderwijs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Ondersteunend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Personeel</w:t>
      </w:r>
      <w:r>
        <w:rPr>
          <w:rFonts w:ascii="Arial" w:eastAsia="Times New Roman" w:hAnsi="Arial"/>
          <w:sz w:val="20"/>
          <w:szCs w:val="20"/>
        </w:rPr>
        <w:tab/>
      </w:r>
      <w:r>
        <w:rPr>
          <w:rFonts w:ascii="Arial" w:eastAsia="Times New Roman" w:hAnsi="Arial"/>
          <w:sz w:val="20"/>
          <w:szCs w:val="20"/>
        </w:rPr>
        <w:tab/>
      </w:r>
      <w:r w:rsidRPr="00AE52B3">
        <w:rPr>
          <w:rFonts w:ascii="Arial" w:eastAsia="Times New Roman" w:hAnsi="Arial"/>
          <w:sz w:val="20"/>
          <w:szCs w:val="20"/>
        </w:rPr>
        <w:t xml:space="preserve">personeelsleden van de school, niet zijnde leden van de schoolleiding, met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Pr>
          <w:rFonts w:ascii="Arial" w:eastAsia="Times New Roman" w:hAnsi="Arial"/>
          <w:sz w:val="20"/>
          <w:szCs w:val="20"/>
        </w:rPr>
        <w:tab/>
      </w:r>
      <w:r>
        <w:rPr>
          <w:rFonts w:ascii="Arial" w:eastAsia="Times New Roman" w:hAnsi="Arial"/>
          <w:sz w:val="20"/>
          <w:szCs w:val="20"/>
        </w:rPr>
        <w:tab/>
      </w:r>
      <w:r w:rsidRPr="00AE52B3">
        <w:rPr>
          <w:rFonts w:ascii="Arial" w:eastAsia="Times New Roman" w:hAnsi="Arial"/>
          <w:sz w:val="20"/>
          <w:szCs w:val="20"/>
        </w:rPr>
        <w:t xml:space="preserve">een andere taak dan lesgeven.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Leraren </w:t>
      </w:r>
      <w:r>
        <w:rPr>
          <w:rFonts w:ascii="Arial" w:eastAsia="Times New Roman" w:hAnsi="Arial"/>
          <w:sz w:val="20"/>
          <w:szCs w:val="20"/>
        </w:rPr>
        <w:tab/>
      </w:r>
      <w:r>
        <w:rPr>
          <w:rFonts w:ascii="Arial" w:eastAsia="Times New Roman" w:hAnsi="Arial"/>
          <w:sz w:val="20"/>
          <w:szCs w:val="20"/>
        </w:rPr>
        <w:tab/>
      </w:r>
      <w:r w:rsidRPr="00AE52B3">
        <w:rPr>
          <w:rFonts w:ascii="Arial" w:eastAsia="Times New Roman" w:hAnsi="Arial"/>
          <w:sz w:val="20"/>
          <w:szCs w:val="20"/>
        </w:rPr>
        <w:t xml:space="preserve">personeelsleden met een onderwijsgevende taak, daaronder mede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Pr>
          <w:rFonts w:ascii="Arial" w:eastAsia="Times New Roman" w:hAnsi="Arial"/>
          <w:sz w:val="20"/>
          <w:szCs w:val="20"/>
        </w:rPr>
        <w:tab/>
      </w:r>
      <w:r>
        <w:rPr>
          <w:rFonts w:ascii="Arial" w:eastAsia="Times New Roman" w:hAnsi="Arial"/>
          <w:sz w:val="20"/>
          <w:szCs w:val="20"/>
        </w:rPr>
        <w:tab/>
      </w:r>
      <w:r w:rsidRPr="00AE52B3">
        <w:rPr>
          <w:rFonts w:ascii="Arial" w:eastAsia="Times New Roman" w:hAnsi="Arial"/>
          <w:sz w:val="20"/>
          <w:szCs w:val="20"/>
        </w:rPr>
        <w:t xml:space="preserve">begrepen eventuele aanstaande leraren, die als stagiaires in de school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Pr>
          <w:rFonts w:ascii="Arial" w:eastAsia="Times New Roman" w:hAnsi="Arial"/>
          <w:sz w:val="20"/>
          <w:szCs w:val="20"/>
        </w:rPr>
        <w:tab/>
      </w:r>
      <w:r>
        <w:rPr>
          <w:rFonts w:ascii="Arial" w:eastAsia="Times New Roman" w:hAnsi="Arial"/>
          <w:sz w:val="20"/>
          <w:szCs w:val="20"/>
        </w:rPr>
        <w:tab/>
      </w:r>
      <w:r w:rsidRPr="00AE52B3">
        <w:rPr>
          <w:rFonts w:ascii="Arial" w:eastAsia="Times New Roman" w:hAnsi="Arial"/>
          <w:sz w:val="20"/>
          <w:szCs w:val="20"/>
        </w:rPr>
        <w:t xml:space="preserve">lesgeven.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Schoolleiding </w:t>
      </w:r>
      <w:r>
        <w:rPr>
          <w:rFonts w:ascii="Arial" w:eastAsia="Times New Roman" w:hAnsi="Arial"/>
          <w:sz w:val="20"/>
          <w:szCs w:val="20"/>
        </w:rPr>
        <w:tab/>
      </w:r>
      <w:r>
        <w:rPr>
          <w:rFonts w:ascii="Arial" w:eastAsia="Times New Roman" w:hAnsi="Arial"/>
          <w:sz w:val="20"/>
          <w:szCs w:val="20"/>
        </w:rPr>
        <w:tab/>
        <w:t>rector, conrector</w:t>
      </w:r>
      <w:r w:rsidRPr="00AE52B3">
        <w:rPr>
          <w:rFonts w:ascii="Arial" w:eastAsia="Times New Roman" w:hAnsi="Arial"/>
          <w:sz w:val="20"/>
          <w:szCs w:val="20"/>
        </w:rPr>
        <w:t xml:space="preserve"> en teamleiders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Bevoegd gezag </w:t>
      </w:r>
      <w:r>
        <w:rPr>
          <w:rFonts w:ascii="Arial" w:eastAsia="Times New Roman" w:hAnsi="Arial"/>
          <w:sz w:val="20"/>
          <w:szCs w:val="20"/>
        </w:rPr>
        <w:tab/>
        <w:t>h</w:t>
      </w:r>
      <w:r w:rsidRPr="00AE52B3">
        <w:rPr>
          <w:rFonts w:ascii="Arial" w:eastAsia="Times New Roman" w:hAnsi="Arial"/>
          <w:sz w:val="20"/>
          <w:szCs w:val="20"/>
        </w:rPr>
        <w:t xml:space="preserve">et College van Bestuur van LVO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Medezeggenschapsraad</w:t>
      </w:r>
      <w:r>
        <w:rPr>
          <w:rFonts w:ascii="Arial" w:eastAsia="Times New Roman" w:hAnsi="Arial"/>
          <w:sz w:val="20"/>
          <w:szCs w:val="20"/>
        </w:rPr>
        <w:tab/>
      </w:r>
      <w:r w:rsidRPr="00AE52B3">
        <w:rPr>
          <w:rFonts w:ascii="Arial" w:eastAsia="Times New Roman" w:hAnsi="Arial"/>
          <w:sz w:val="20"/>
          <w:szCs w:val="20"/>
        </w:rPr>
        <w:t xml:space="preserve">het vertegenwoordigend orgaan van de school, als bedoeld in artikel 3 van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Pr>
          <w:rFonts w:ascii="Arial" w:eastAsia="Times New Roman" w:hAnsi="Arial"/>
          <w:sz w:val="20"/>
          <w:szCs w:val="20"/>
        </w:rPr>
        <w:tab/>
      </w:r>
      <w:r>
        <w:rPr>
          <w:rFonts w:ascii="Arial" w:eastAsia="Times New Roman" w:hAnsi="Arial"/>
          <w:sz w:val="20"/>
          <w:szCs w:val="20"/>
        </w:rPr>
        <w:tab/>
      </w:r>
      <w:r w:rsidRPr="00AE52B3">
        <w:rPr>
          <w:rFonts w:ascii="Arial" w:eastAsia="Times New Roman" w:hAnsi="Arial"/>
          <w:sz w:val="20"/>
          <w:szCs w:val="20"/>
        </w:rPr>
        <w:t xml:space="preserve">de Wet Medezeggenschap Onderwijs.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Leerlingenraad </w:t>
      </w:r>
      <w:r>
        <w:rPr>
          <w:rFonts w:ascii="Arial" w:eastAsia="Times New Roman" w:hAnsi="Arial"/>
          <w:sz w:val="20"/>
          <w:szCs w:val="20"/>
        </w:rPr>
        <w:tab/>
      </w:r>
      <w:r>
        <w:rPr>
          <w:rFonts w:ascii="Arial" w:eastAsia="Times New Roman" w:hAnsi="Arial"/>
          <w:sz w:val="20"/>
          <w:szCs w:val="20"/>
        </w:rPr>
        <w:tab/>
      </w:r>
      <w:r w:rsidRPr="00AE52B3">
        <w:rPr>
          <w:rFonts w:ascii="Arial" w:eastAsia="Times New Roman" w:hAnsi="Arial"/>
          <w:sz w:val="20"/>
          <w:szCs w:val="20"/>
        </w:rPr>
        <w:t xml:space="preserve">een uit en door de leerlingen gekozen vertegenwoordiging, als bedoeld in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Pr>
          <w:rFonts w:ascii="Arial" w:eastAsia="Times New Roman" w:hAnsi="Arial"/>
          <w:sz w:val="20"/>
          <w:szCs w:val="20"/>
        </w:rPr>
        <w:tab/>
      </w:r>
      <w:r>
        <w:rPr>
          <w:rFonts w:ascii="Arial" w:eastAsia="Times New Roman" w:hAnsi="Arial"/>
          <w:sz w:val="20"/>
          <w:szCs w:val="20"/>
        </w:rPr>
        <w:tab/>
      </w:r>
      <w:r w:rsidRPr="00AE52B3">
        <w:rPr>
          <w:rFonts w:ascii="Arial" w:eastAsia="Times New Roman" w:hAnsi="Arial"/>
          <w:sz w:val="20"/>
          <w:szCs w:val="20"/>
        </w:rPr>
        <w:t xml:space="preserve">artikel 26 van de Wet Medezeggenschap Onderwijs.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Mentor </w:t>
      </w:r>
      <w:r>
        <w:rPr>
          <w:rFonts w:ascii="Arial" w:eastAsia="Times New Roman" w:hAnsi="Arial"/>
          <w:sz w:val="20"/>
          <w:szCs w:val="20"/>
        </w:rPr>
        <w:tab/>
      </w:r>
      <w:r>
        <w:rPr>
          <w:rFonts w:ascii="Arial" w:eastAsia="Times New Roman" w:hAnsi="Arial"/>
          <w:sz w:val="20"/>
          <w:szCs w:val="20"/>
        </w:rPr>
        <w:tab/>
      </w:r>
      <w:r w:rsidRPr="00AE52B3">
        <w:rPr>
          <w:rFonts w:ascii="Arial" w:eastAsia="Times New Roman" w:hAnsi="Arial"/>
          <w:sz w:val="20"/>
          <w:szCs w:val="20"/>
        </w:rPr>
        <w:t xml:space="preserve">leraar, aangewezen om een groep leerlingen gedurende het schooljaar te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Pr>
          <w:rFonts w:ascii="Arial" w:eastAsia="Times New Roman" w:hAnsi="Arial"/>
          <w:sz w:val="20"/>
          <w:szCs w:val="20"/>
        </w:rPr>
        <w:tab/>
      </w:r>
      <w:r>
        <w:rPr>
          <w:rFonts w:ascii="Arial" w:eastAsia="Times New Roman" w:hAnsi="Arial"/>
          <w:sz w:val="20"/>
          <w:szCs w:val="20"/>
        </w:rPr>
        <w:tab/>
      </w:r>
      <w:r w:rsidRPr="00AE52B3">
        <w:rPr>
          <w:rFonts w:ascii="Arial" w:eastAsia="Times New Roman" w:hAnsi="Arial"/>
          <w:sz w:val="20"/>
          <w:szCs w:val="20"/>
        </w:rPr>
        <w:t xml:space="preserve">begeleiden.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Geleding </w:t>
      </w:r>
      <w:r>
        <w:rPr>
          <w:rFonts w:ascii="Arial" w:eastAsia="Times New Roman" w:hAnsi="Arial"/>
          <w:sz w:val="20"/>
          <w:szCs w:val="20"/>
        </w:rPr>
        <w:tab/>
      </w:r>
      <w:r>
        <w:rPr>
          <w:rFonts w:ascii="Arial" w:eastAsia="Times New Roman" w:hAnsi="Arial"/>
          <w:sz w:val="20"/>
          <w:szCs w:val="20"/>
        </w:rPr>
        <w:tab/>
      </w:r>
      <w:r w:rsidRPr="00AE52B3">
        <w:rPr>
          <w:rFonts w:ascii="Arial" w:eastAsia="Times New Roman" w:hAnsi="Arial"/>
          <w:sz w:val="20"/>
          <w:szCs w:val="20"/>
        </w:rPr>
        <w:t xml:space="preserve">de volgende groepen binnen de school: personeel, leerlingen en ouders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Klachtencommissie </w:t>
      </w:r>
      <w:r>
        <w:rPr>
          <w:rFonts w:ascii="Arial" w:eastAsia="Times New Roman" w:hAnsi="Arial"/>
          <w:sz w:val="20"/>
          <w:szCs w:val="20"/>
        </w:rPr>
        <w:tab/>
      </w:r>
      <w:r w:rsidRPr="00AE52B3">
        <w:rPr>
          <w:rFonts w:ascii="Arial" w:eastAsia="Times New Roman" w:hAnsi="Arial"/>
          <w:sz w:val="20"/>
          <w:szCs w:val="20"/>
        </w:rPr>
        <w:t xml:space="preserve">orgaan, dat geschillen over vermeende of onjuiste of onzorgvuldige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Pr>
          <w:rFonts w:ascii="Arial" w:eastAsia="Times New Roman" w:hAnsi="Arial"/>
          <w:sz w:val="20"/>
          <w:szCs w:val="20"/>
        </w:rPr>
        <w:tab/>
      </w:r>
      <w:r>
        <w:rPr>
          <w:rFonts w:ascii="Arial" w:eastAsia="Times New Roman" w:hAnsi="Arial"/>
          <w:sz w:val="20"/>
          <w:szCs w:val="20"/>
        </w:rPr>
        <w:tab/>
      </w:r>
      <w:r w:rsidRPr="00AE52B3">
        <w:rPr>
          <w:rFonts w:ascii="Arial" w:eastAsia="Times New Roman" w:hAnsi="Arial"/>
          <w:sz w:val="20"/>
          <w:szCs w:val="20"/>
        </w:rPr>
        <w:t>toepassing van het leerlingenstatuut in behandeling</w:t>
      </w:r>
      <w:r>
        <w:rPr>
          <w:rFonts w:ascii="Arial" w:eastAsia="Times New Roman" w:hAnsi="Arial"/>
          <w:sz w:val="20"/>
          <w:szCs w:val="20"/>
        </w:rPr>
        <w:tab/>
      </w:r>
      <w:r w:rsidRPr="00AE52B3">
        <w:rPr>
          <w:rFonts w:ascii="Arial" w:eastAsia="Times New Roman" w:hAnsi="Arial"/>
          <w:sz w:val="20"/>
          <w:szCs w:val="20"/>
        </w:rPr>
        <w:t xml:space="preserve">kan nemen en </w:t>
      </w:r>
      <w:r>
        <w:rPr>
          <w:rFonts w:ascii="Arial" w:eastAsia="Times New Roman" w:hAnsi="Arial"/>
          <w:sz w:val="20"/>
          <w:szCs w:val="20"/>
        </w:rPr>
        <w:tab/>
      </w:r>
      <w:r>
        <w:rPr>
          <w:rFonts w:ascii="Arial" w:eastAsia="Times New Roman" w:hAnsi="Arial"/>
          <w:sz w:val="20"/>
          <w:szCs w:val="20"/>
        </w:rPr>
        <w:tab/>
      </w:r>
      <w:r>
        <w:rPr>
          <w:rFonts w:ascii="Arial" w:eastAsia="Times New Roman" w:hAnsi="Arial"/>
          <w:sz w:val="20"/>
          <w:szCs w:val="20"/>
        </w:rPr>
        <w:tab/>
      </w:r>
      <w:r>
        <w:rPr>
          <w:rFonts w:ascii="Arial" w:eastAsia="Times New Roman" w:hAnsi="Arial"/>
          <w:sz w:val="20"/>
          <w:szCs w:val="20"/>
        </w:rPr>
        <w:tab/>
      </w:r>
      <w:r w:rsidRPr="00AE52B3">
        <w:rPr>
          <w:rFonts w:ascii="Arial" w:eastAsia="Times New Roman" w:hAnsi="Arial"/>
          <w:sz w:val="20"/>
          <w:szCs w:val="20"/>
        </w:rPr>
        <w:t xml:space="preserve">hierover een dringende aanbeveling aan het College van Bestuur doet.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Inspecteur </w:t>
      </w:r>
      <w:r>
        <w:rPr>
          <w:rFonts w:ascii="Arial" w:eastAsia="Times New Roman" w:hAnsi="Arial"/>
          <w:sz w:val="20"/>
          <w:szCs w:val="20"/>
        </w:rPr>
        <w:tab/>
      </w:r>
      <w:r>
        <w:rPr>
          <w:rFonts w:ascii="Arial" w:eastAsia="Times New Roman" w:hAnsi="Arial"/>
          <w:sz w:val="20"/>
          <w:szCs w:val="20"/>
        </w:rPr>
        <w:tab/>
      </w:r>
      <w:r w:rsidRPr="00AE52B3">
        <w:rPr>
          <w:rFonts w:ascii="Arial" w:eastAsia="Times New Roman" w:hAnsi="Arial"/>
          <w:sz w:val="20"/>
          <w:szCs w:val="20"/>
        </w:rPr>
        <w:t xml:space="preserve">de inspecteur die belast is met het toezicht op het voortgezet onderwijs,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Pr>
          <w:rFonts w:ascii="Arial" w:eastAsia="Times New Roman" w:hAnsi="Arial"/>
          <w:sz w:val="20"/>
          <w:szCs w:val="20"/>
        </w:rPr>
        <w:tab/>
      </w:r>
      <w:r>
        <w:rPr>
          <w:rFonts w:ascii="Arial" w:eastAsia="Times New Roman" w:hAnsi="Arial"/>
          <w:sz w:val="20"/>
          <w:szCs w:val="20"/>
        </w:rPr>
        <w:tab/>
      </w:r>
      <w:r w:rsidRPr="00AE52B3">
        <w:rPr>
          <w:rFonts w:ascii="Arial" w:eastAsia="Times New Roman" w:hAnsi="Arial"/>
          <w:sz w:val="20"/>
          <w:szCs w:val="20"/>
        </w:rPr>
        <w:t>bedoeld in artikel 113 en artikel 114 van de Wet op</w:t>
      </w:r>
      <w:r>
        <w:rPr>
          <w:rFonts w:ascii="Arial" w:eastAsia="Times New Roman" w:hAnsi="Arial"/>
          <w:sz w:val="20"/>
          <w:szCs w:val="20"/>
        </w:rPr>
        <w:t xml:space="preserve"> </w:t>
      </w:r>
      <w:r w:rsidRPr="00AE52B3">
        <w:rPr>
          <w:rFonts w:ascii="Arial" w:eastAsia="Times New Roman" w:hAnsi="Arial"/>
          <w:sz w:val="20"/>
          <w:szCs w:val="20"/>
        </w:rPr>
        <w:t xml:space="preserve">het Voortgezet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Pr>
          <w:rFonts w:ascii="Arial" w:eastAsia="Times New Roman" w:hAnsi="Arial"/>
          <w:sz w:val="20"/>
          <w:szCs w:val="20"/>
        </w:rPr>
        <w:tab/>
      </w:r>
      <w:r>
        <w:rPr>
          <w:rFonts w:ascii="Arial" w:eastAsia="Times New Roman" w:hAnsi="Arial"/>
          <w:sz w:val="20"/>
          <w:szCs w:val="20"/>
        </w:rPr>
        <w:tab/>
      </w:r>
      <w:r w:rsidRPr="00AE52B3">
        <w:rPr>
          <w:rFonts w:ascii="Arial" w:eastAsia="Times New Roman" w:hAnsi="Arial"/>
          <w:sz w:val="20"/>
          <w:szCs w:val="20"/>
        </w:rPr>
        <w:t xml:space="preserve">Onderwijs. </w:t>
      </w:r>
    </w:p>
    <w:p w:rsidR="003367EE" w:rsidRDefault="003367EE" w:rsidP="003367EE">
      <w:pPr>
        <w:tabs>
          <w:tab w:val="left" w:pos="426"/>
          <w:tab w:val="left" w:pos="1418"/>
          <w:tab w:val="left" w:pos="2410"/>
        </w:tabs>
        <w:rPr>
          <w:rFonts w:ascii="Arial" w:eastAsia="Times New Roman" w:hAnsi="Arial"/>
          <w:sz w:val="20"/>
          <w:szCs w:val="20"/>
        </w:rPr>
      </w:pPr>
      <w:bookmarkStart w:id="2" w:name="2"/>
      <w:bookmarkEnd w:id="2"/>
    </w:p>
    <w:p w:rsidR="003367EE" w:rsidRPr="00AE52B3" w:rsidRDefault="003367EE" w:rsidP="003367EE">
      <w:pPr>
        <w:tabs>
          <w:tab w:val="left" w:pos="426"/>
          <w:tab w:val="left" w:pos="1418"/>
          <w:tab w:val="left" w:pos="2410"/>
        </w:tabs>
        <w:rPr>
          <w:rFonts w:ascii="Arial" w:eastAsia="Times New Roman" w:hAnsi="Arial"/>
          <w:b/>
          <w:sz w:val="20"/>
          <w:szCs w:val="20"/>
        </w:rPr>
      </w:pPr>
      <w:r w:rsidRPr="00AE52B3">
        <w:rPr>
          <w:rFonts w:ascii="Arial" w:eastAsia="Times New Roman" w:hAnsi="Arial"/>
          <w:b/>
          <w:sz w:val="20"/>
          <w:szCs w:val="20"/>
        </w:rPr>
        <w:t xml:space="preserve">Artikel 2. Toepassing, procedure, geldigheidsduur en publicatie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br/>
      </w:r>
      <w:r w:rsidRPr="00AE52B3">
        <w:rPr>
          <w:rFonts w:ascii="Arial" w:eastAsia="Times New Roman" w:hAnsi="Arial"/>
          <w:sz w:val="20"/>
          <w:szCs w:val="20"/>
        </w:rPr>
        <w:t xml:space="preserve">1. </w:t>
      </w:r>
      <w:r>
        <w:rPr>
          <w:rFonts w:ascii="Arial" w:eastAsia="Times New Roman" w:hAnsi="Arial"/>
          <w:sz w:val="20"/>
          <w:szCs w:val="20"/>
        </w:rPr>
        <w:tab/>
      </w:r>
      <w:r w:rsidRPr="00AE52B3">
        <w:rPr>
          <w:rFonts w:ascii="Arial" w:eastAsia="Times New Roman" w:hAnsi="Arial"/>
          <w:sz w:val="20"/>
          <w:szCs w:val="20"/>
        </w:rPr>
        <w:t xml:space="preserve">Toepassing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 xml:space="preserve">Het leerlingenstatuut is bindend voor alle geledingen, met inachtneming van de bepalingen in het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 xml:space="preserve">medezeggenschapsreglement en onverminderd hetgeen geldt bij of krachtens de wet.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 xml:space="preserve">2. </w:t>
      </w:r>
      <w:r w:rsidRPr="00A021C3">
        <w:rPr>
          <w:rFonts w:ascii="Arial" w:eastAsia="Times New Roman" w:hAnsi="Arial"/>
          <w:sz w:val="20"/>
          <w:szCs w:val="20"/>
        </w:rPr>
        <w:tab/>
        <w:t xml:space="preserve">Procedure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ab/>
        <w:t>Het leerlingenstatuut wordt vastg</w:t>
      </w:r>
      <w:r w:rsidR="009D4096" w:rsidRPr="00A021C3">
        <w:rPr>
          <w:rFonts w:ascii="Arial" w:eastAsia="Times New Roman" w:hAnsi="Arial"/>
          <w:sz w:val="20"/>
          <w:szCs w:val="20"/>
        </w:rPr>
        <w:t>esteld door de rector</w:t>
      </w:r>
      <w:r w:rsidRPr="00A021C3">
        <w:rPr>
          <w:rFonts w:ascii="Arial" w:eastAsia="Times New Roman" w:hAnsi="Arial"/>
          <w:sz w:val="20"/>
          <w:szCs w:val="20"/>
        </w:rPr>
        <w:t xml:space="preserve"> en kan worden gewijzigd op </w:t>
      </w:r>
    </w:p>
    <w:p w:rsidR="003367EE" w:rsidRPr="00AE52B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ab/>
        <w:t xml:space="preserve">voorstel van de </w:t>
      </w:r>
      <w:r w:rsidR="009D4096" w:rsidRPr="00A021C3">
        <w:rPr>
          <w:rFonts w:ascii="Arial" w:eastAsia="Times New Roman" w:hAnsi="Arial"/>
          <w:sz w:val="20"/>
          <w:szCs w:val="20"/>
        </w:rPr>
        <w:t>rector</w:t>
      </w:r>
      <w:r w:rsidRPr="00A021C3">
        <w:rPr>
          <w:rFonts w:ascii="Arial" w:eastAsia="Times New Roman" w:hAnsi="Arial"/>
          <w:sz w:val="20"/>
          <w:szCs w:val="20"/>
        </w:rPr>
        <w:t xml:space="preserve"> of de medezeggenschapsraad. Voor vaststelling of wijziging van</w:t>
      </w:r>
      <w:r w:rsidRPr="00AE52B3">
        <w:rPr>
          <w:rFonts w:ascii="Arial" w:eastAsia="Times New Roman" w:hAnsi="Arial"/>
          <w:sz w:val="20"/>
          <w:szCs w:val="20"/>
        </w:rPr>
        <w:t xml:space="preserve">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 xml:space="preserve">het leerlingenstatuut is de instemming van de medezeggenschapsraad nodig.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3. </w:t>
      </w:r>
      <w:r>
        <w:rPr>
          <w:rFonts w:ascii="Arial" w:eastAsia="Times New Roman" w:hAnsi="Arial"/>
          <w:sz w:val="20"/>
          <w:szCs w:val="20"/>
        </w:rPr>
        <w:tab/>
      </w:r>
      <w:r w:rsidRPr="00AE52B3">
        <w:rPr>
          <w:rFonts w:ascii="Arial" w:eastAsia="Times New Roman" w:hAnsi="Arial"/>
          <w:sz w:val="20"/>
          <w:szCs w:val="20"/>
        </w:rPr>
        <w:t xml:space="preserve">Geldigheidsduur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Het leerlingenstatuut wordt elk jaar</w:t>
      </w:r>
      <w:r>
        <w:rPr>
          <w:rFonts w:ascii="Arial" w:eastAsia="Times New Roman" w:hAnsi="Arial"/>
          <w:sz w:val="20"/>
          <w:szCs w:val="20"/>
        </w:rPr>
        <w:t xml:space="preserve"> stilzwijgend verlengd. Eventuele wijzigingen worden aan de </w:t>
      </w:r>
      <w:r>
        <w:rPr>
          <w:rFonts w:ascii="Arial" w:eastAsia="Times New Roman" w:hAnsi="Arial"/>
          <w:sz w:val="20"/>
          <w:szCs w:val="20"/>
        </w:rPr>
        <w:tab/>
        <w:t>MR ter instemming voorgelegd.</w:t>
      </w:r>
      <w:r w:rsidRPr="00AE52B3">
        <w:rPr>
          <w:rFonts w:ascii="Arial" w:eastAsia="Times New Roman" w:hAnsi="Arial"/>
          <w:sz w:val="20"/>
          <w:szCs w:val="20"/>
        </w:rPr>
        <w:t xml:space="preserve"> </w:t>
      </w:r>
    </w:p>
    <w:p w:rsidR="003367EE" w:rsidRDefault="003367EE" w:rsidP="003367EE">
      <w:pPr>
        <w:tabs>
          <w:tab w:val="left" w:pos="426"/>
          <w:tab w:val="left" w:pos="1418"/>
          <w:tab w:val="left" w:pos="2410"/>
        </w:tabs>
        <w:rPr>
          <w:rFonts w:ascii="Arial" w:eastAsia="Times New Roman" w:hAnsi="Arial"/>
          <w:sz w:val="20"/>
          <w:szCs w:val="20"/>
        </w:rPr>
      </w:pP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4. </w:t>
      </w:r>
      <w:r>
        <w:rPr>
          <w:rFonts w:ascii="Arial" w:eastAsia="Times New Roman" w:hAnsi="Arial"/>
          <w:sz w:val="20"/>
          <w:szCs w:val="20"/>
        </w:rPr>
        <w:tab/>
      </w:r>
      <w:r w:rsidRPr="00AE52B3">
        <w:rPr>
          <w:rFonts w:ascii="Arial" w:eastAsia="Times New Roman" w:hAnsi="Arial"/>
          <w:sz w:val="20"/>
          <w:szCs w:val="20"/>
        </w:rPr>
        <w:t xml:space="preserve">Publicatie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lastRenderedPageBreak/>
        <w:tab/>
      </w:r>
      <w:r w:rsidRPr="00AE52B3">
        <w:rPr>
          <w:rFonts w:ascii="Arial" w:eastAsia="Times New Roman" w:hAnsi="Arial"/>
          <w:sz w:val="20"/>
          <w:szCs w:val="20"/>
        </w:rPr>
        <w:t xml:space="preserve">Het leerlingenstatuut staat op de website. Op verzoek van de leerling kan hiervan een papieren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 xml:space="preserve">versie ter beschikking worden gesteld. </w:t>
      </w:r>
    </w:p>
    <w:p w:rsidR="003367EE" w:rsidRDefault="003367EE" w:rsidP="003367EE">
      <w:pPr>
        <w:tabs>
          <w:tab w:val="left" w:pos="426"/>
          <w:tab w:val="left" w:pos="1418"/>
          <w:tab w:val="left" w:pos="2410"/>
        </w:tabs>
        <w:rPr>
          <w:rFonts w:ascii="Arial" w:eastAsia="Times New Roman" w:hAnsi="Arial"/>
          <w:szCs w:val="22"/>
        </w:rPr>
      </w:pPr>
    </w:p>
    <w:p w:rsidR="003367EE" w:rsidRPr="00B9160D" w:rsidRDefault="003367EE" w:rsidP="003367EE">
      <w:pPr>
        <w:tabs>
          <w:tab w:val="left" w:pos="426"/>
          <w:tab w:val="left" w:pos="1418"/>
          <w:tab w:val="left" w:pos="2410"/>
        </w:tabs>
        <w:rPr>
          <w:rFonts w:ascii="Arial" w:eastAsia="Times New Roman" w:hAnsi="Arial"/>
          <w:b/>
          <w:szCs w:val="22"/>
        </w:rPr>
      </w:pPr>
      <w:r w:rsidRPr="00B9160D">
        <w:rPr>
          <w:rFonts w:ascii="Arial" w:eastAsia="Times New Roman" w:hAnsi="Arial"/>
          <w:b/>
          <w:szCs w:val="22"/>
        </w:rPr>
        <w:t xml:space="preserve">II. </w:t>
      </w:r>
      <w:r>
        <w:rPr>
          <w:rFonts w:ascii="Arial" w:eastAsia="Times New Roman" w:hAnsi="Arial"/>
          <w:b/>
          <w:szCs w:val="22"/>
        </w:rPr>
        <w:tab/>
      </w:r>
      <w:r w:rsidRPr="00B9160D">
        <w:rPr>
          <w:rFonts w:ascii="Arial" w:eastAsia="Times New Roman" w:hAnsi="Arial"/>
          <w:b/>
          <w:szCs w:val="22"/>
        </w:rPr>
        <w:t xml:space="preserve">GRONDRECHTEN </w:t>
      </w:r>
    </w:p>
    <w:p w:rsidR="003367EE" w:rsidRDefault="003367EE" w:rsidP="003367EE">
      <w:pPr>
        <w:tabs>
          <w:tab w:val="left" w:pos="426"/>
          <w:tab w:val="left" w:pos="1418"/>
          <w:tab w:val="left" w:pos="2410"/>
        </w:tabs>
        <w:rPr>
          <w:rFonts w:ascii="Arial" w:eastAsia="Times New Roman" w:hAnsi="Arial"/>
          <w:sz w:val="20"/>
          <w:szCs w:val="20"/>
        </w:rPr>
      </w:pPr>
    </w:p>
    <w:p w:rsidR="003367EE" w:rsidRPr="00B9160D" w:rsidRDefault="003367EE" w:rsidP="003367EE">
      <w:pPr>
        <w:tabs>
          <w:tab w:val="left" w:pos="426"/>
          <w:tab w:val="left" w:pos="1418"/>
          <w:tab w:val="left" w:pos="2410"/>
        </w:tabs>
        <w:rPr>
          <w:rFonts w:ascii="Arial" w:eastAsia="Times New Roman" w:hAnsi="Arial"/>
          <w:b/>
          <w:sz w:val="20"/>
          <w:szCs w:val="20"/>
        </w:rPr>
      </w:pPr>
      <w:r w:rsidRPr="00B9160D">
        <w:rPr>
          <w:rFonts w:ascii="Arial" w:eastAsia="Times New Roman" w:hAnsi="Arial"/>
          <w:b/>
          <w:sz w:val="20"/>
          <w:szCs w:val="20"/>
        </w:rPr>
        <w:t xml:space="preserve">Artikel 3. Recht op informatie </w:t>
      </w:r>
    </w:p>
    <w:p w:rsidR="003367EE" w:rsidRDefault="003367EE" w:rsidP="003367EE">
      <w:pPr>
        <w:tabs>
          <w:tab w:val="left" w:pos="426"/>
          <w:tab w:val="left" w:pos="1418"/>
          <w:tab w:val="left" w:pos="2410"/>
        </w:tabs>
        <w:rPr>
          <w:rFonts w:ascii="Arial" w:eastAsia="Times New Roman" w:hAnsi="Arial"/>
          <w:sz w:val="20"/>
          <w:szCs w:val="20"/>
        </w:rPr>
      </w:pP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De leerlingen, wettelijk vertegenwoordigd in de medezeggenschapsraad, dienen geïnformeerd te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worden over alle belangrijke zaken die spelen bij het schoolbeleid. Daarnaast zal de schoolleiding alles in het werk stellen om de juiste informatie steeds aan de betrokken leerlingen door te geven. </w:t>
      </w:r>
    </w:p>
    <w:p w:rsidR="003367EE" w:rsidRPr="00B9160D" w:rsidRDefault="003367EE" w:rsidP="003367EE">
      <w:pPr>
        <w:tabs>
          <w:tab w:val="left" w:pos="426"/>
          <w:tab w:val="left" w:pos="1418"/>
          <w:tab w:val="left" w:pos="2410"/>
        </w:tabs>
        <w:rPr>
          <w:rFonts w:ascii="Arial" w:eastAsia="Times New Roman" w:hAnsi="Arial"/>
          <w:b/>
          <w:sz w:val="20"/>
          <w:szCs w:val="20"/>
        </w:rPr>
      </w:pPr>
      <w:r>
        <w:rPr>
          <w:rFonts w:ascii="Arial" w:eastAsia="Times New Roman" w:hAnsi="Arial"/>
          <w:sz w:val="20"/>
          <w:szCs w:val="20"/>
        </w:rPr>
        <w:br/>
      </w:r>
      <w:r w:rsidRPr="00B9160D">
        <w:rPr>
          <w:rFonts w:ascii="Arial" w:eastAsia="Times New Roman" w:hAnsi="Arial"/>
          <w:b/>
          <w:sz w:val="20"/>
          <w:szCs w:val="20"/>
        </w:rPr>
        <w:t>Artikel 4. Recht op privacy</w:t>
      </w:r>
    </w:p>
    <w:p w:rsidR="003367EE" w:rsidRDefault="003367EE" w:rsidP="003367EE">
      <w:pPr>
        <w:tabs>
          <w:tab w:val="left" w:pos="426"/>
          <w:tab w:val="left" w:pos="1418"/>
          <w:tab w:val="left" w:pos="2410"/>
        </w:tabs>
        <w:rPr>
          <w:rFonts w:ascii="Arial" w:eastAsia="Times New Roman" w:hAnsi="Arial"/>
          <w:sz w:val="20"/>
          <w:szCs w:val="20"/>
        </w:rPr>
      </w:pP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Ten aanzien van de gegevens die worden opgenomen in</w:t>
      </w:r>
      <w:r>
        <w:rPr>
          <w:rFonts w:ascii="Arial" w:eastAsia="Times New Roman" w:hAnsi="Arial"/>
          <w:sz w:val="20"/>
          <w:szCs w:val="20"/>
        </w:rPr>
        <w:t xml:space="preserve"> </w:t>
      </w:r>
      <w:r w:rsidRPr="00AE52B3">
        <w:rPr>
          <w:rFonts w:ascii="Arial" w:eastAsia="Times New Roman" w:hAnsi="Arial"/>
          <w:sz w:val="20"/>
          <w:szCs w:val="20"/>
        </w:rPr>
        <w:t xml:space="preserve">de leerlingenadministratie en de daarbij in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acht te nemen privacy, geldt hetgeen is bepaald in het door de centrale directie vastgesteld reglement op basis van de wet Bescherming Persoonsgegevens. </w:t>
      </w:r>
    </w:p>
    <w:p w:rsidR="003367EE" w:rsidRDefault="003367EE" w:rsidP="003367EE">
      <w:pPr>
        <w:tabs>
          <w:tab w:val="left" w:pos="426"/>
          <w:tab w:val="left" w:pos="1418"/>
          <w:tab w:val="left" w:pos="2410"/>
        </w:tabs>
        <w:rPr>
          <w:rFonts w:ascii="Arial" w:eastAsia="Times New Roman" w:hAnsi="Arial"/>
          <w:sz w:val="20"/>
          <w:szCs w:val="20"/>
        </w:rPr>
      </w:pPr>
    </w:p>
    <w:p w:rsidR="003367EE" w:rsidRPr="00B9160D" w:rsidRDefault="003367EE" w:rsidP="003367EE">
      <w:pPr>
        <w:tabs>
          <w:tab w:val="left" w:pos="426"/>
          <w:tab w:val="left" w:pos="1418"/>
          <w:tab w:val="left" w:pos="2410"/>
        </w:tabs>
        <w:rPr>
          <w:rFonts w:ascii="Arial" w:eastAsia="Times New Roman" w:hAnsi="Arial"/>
          <w:b/>
          <w:sz w:val="20"/>
          <w:szCs w:val="20"/>
        </w:rPr>
      </w:pPr>
      <w:r w:rsidRPr="00B9160D">
        <w:rPr>
          <w:rFonts w:ascii="Arial" w:eastAsia="Times New Roman" w:hAnsi="Arial"/>
          <w:b/>
          <w:sz w:val="20"/>
          <w:szCs w:val="20"/>
        </w:rPr>
        <w:t>Artikel 5. Vrijheid van vergaderen</w:t>
      </w:r>
    </w:p>
    <w:p w:rsidR="003367EE" w:rsidRDefault="003367EE" w:rsidP="003367EE">
      <w:pPr>
        <w:tabs>
          <w:tab w:val="left" w:pos="426"/>
          <w:tab w:val="left" w:pos="1418"/>
          <w:tab w:val="left" w:pos="2410"/>
        </w:tabs>
        <w:rPr>
          <w:rFonts w:ascii="Arial" w:eastAsia="Times New Roman" w:hAnsi="Arial"/>
          <w:sz w:val="20"/>
          <w:szCs w:val="20"/>
        </w:rPr>
      </w:pP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1. </w:t>
      </w:r>
      <w:r>
        <w:rPr>
          <w:rFonts w:ascii="Arial" w:eastAsia="Times New Roman" w:hAnsi="Arial"/>
          <w:sz w:val="20"/>
          <w:szCs w:val="20"/>
        </w:rPr>
        <w:tab/>
      </w:r>
      <w:r w:rsidRPr="00AE52B3">
        <w:rPr>
          <w:rFonts w:ascii="Arial" w:eastAsia="Times New Roman" w:hAnsi="Arial"/>
          <w:sz w:val="20"/>
          <w:szCs w:val="20"/>
        </w:rPr>
        <w:t xml:space="preserve">De in de grondwet en internationale verdragen vastgelegde vrijheid van vergadering wordt door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 xml:space="preserve">iedereen gerespecteerd.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2. </w:t>
      </w:r>
      <w:r>
        <w:rPr>
          <w:rFonts w:ascii="Arial" w:eastAsia="Times New Roman" w:hAnsi="Arial"/>
          <w:sz w:val="20"/>
          <w:szCs w:val="20"/>
        </w:rPr>
        <w:tab/>
      </w:r>
      <w:r w:rsidRPr="00AE52B3">
        <w:rPr>
          <w:rFonts w:ascii="Arial" w:eastAsia="Times New Roman" w:hAnsi="Arial"/>
          <w:sz w:val="20"/>
          <w:szCs w:val="20"/>
        </w:rPr>
        <w:t xml:space="preserve">De schoolleiding mag de leerlingen niet verbieden over schoolzaken te vergaderen.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3. </w:t>
      </w:r>
      <w:r>
        <w:rPr>
          <w:rFonts w:ascii="Arial" w:eastAsia="Times New Roman" w:hAnsi="Arial"/>
          <w:sz w:val="20"/>
          <w:szCs w:val="20"/>
        </w:rPr>
        <w:tab/>
      </w:r>
      <w:r w:rsidRPr="00AE52B3">
        <w:rPr>
          <w:rFonts w:ascii="Arial" w:eastAsia="Times New Roman" w:hAnsi="Arial"/>
          <w:sz w:val="20"/>
          <w:szCs w:val="20"/>
        </w:rPr>
        <w:t xml:space="preserve">Personeel, leden van de schoolleiding en ouders kunnen met instemming van de leerlingen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 xml:space="preserve">aanwezig zijn op een leerlingenbijeenkomst.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4. </w:t>
      </w:r>
      <w:r>
        <w:rPr>
          <w:rFonts w:ascii="Arial" w:eastAsia="Times New Roman" w:hAnsi="Arial"/>
          <w:sz w:val="20"/>
          <w:szCs w:val="20"/>
        </w:rPr>
        <w:tab/>
      </w:r>
      <w:r w:rsidRPr="00AE52B3">
        <w:rPr>
          <w:rFonts w:ascii="Arial" w:eastAsia="Times New Roman" w:hAnsi="Arial"/>
          <w:sz w:val="20"/>
          <w:szCs w:val="20"/>
        </w:rPr>
        <w:t xml:space="preserve">De schoolleiding is verplicht voor een bijeenkomst van leerlingen een ruimte ter beschikking te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 xml:space="preserve">stellen, een en ander binnen de feitelijke mogelijkheden van de school. De leerlingen moeten dus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voor bijeenkomsten binnen het schoolgebouw rekening</w:t>
      </w:r>
      <w:r>
        <w:rPr>
          <w:rFonts w:ascii="Arial" w:eastAsia="Times New Roman" w:hAnsi="Arial"/>
          <w:sz w:val="20"/>
          <w:szCs w:val="20"/>
        </w:rPr>
        <w:t xml:space="preserve"> </w:t>
      </w:r>
      <w:r w:rsidRPr="00AE52B3">
        <w:rPr>
          <w:rFonts w:ascii="Arial" w:eastAsia="Times New Roman" w:hAnsi="Arial"/>
          <w:sz w:val="20"/>
          <w:szCs w:val="20"/>
        </w:rPr>
        <w:t xml:space="preserve">houden met de normale openingstijden.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5. </w:t>
      </w:r>
      <w:r>
        <w:rPr>
          <w:rFonts w:ascii="Arial" w:eastAsia="Times New Roman" w:hAnsi="Arial"/>
          <w:sz w:val="20"/>
          <w:szCs w:val="20"/>
        </w:rPr>
        <w:tab/>
      </w:r>
      <w:r w:rsidRPr="00AE52B3">
        <w:rPr>
          <w:rFonts w:ascii="Arial" w:eastAsia="Times New Roman" w:hAnsi="Arial"/>
          <w:sz w:val="20"/>
          <w:szCs w:val="20"/>
        </w:rPr>
        <w:t xml:space="preserve">De leerlingen zijn verplicht een ter beschikking gestelde ruimte op een behoorlijke wijze achter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 xml:space="preserve">te laten.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6. </w:t>
      </w:r>
      <w:r>
        <w:rPr>
          <w:rFonts w:ascii="Arial" w:eastAsia="Times New Roman" w:hAnsi="Arial"/>
          <w:sz w:val="20"/>
          <w:szCs w:val="20"/>
        </w:rPr>
        <w:tab/>
      </w:r>
      <w:r w:rsidRPr="00AE52B3">
        <w:rPr>
          <w:rFonts w:ascii="Arial" w:eastAsia="Times New Roman" w:hAnsi="Arial"/>
          <w:sz w:val="20"/>
          <w:szCs w:val="20"/>
        </w:rPr>
        <w:t xml:space="preserve">De gebruikers zijn verantwoordelijk en aansprakelijk voor de eventuele schade. </w:t>
      </w:r>
    </w:p>
    <w:p w:rsidR="003367EE" w:rsidRDefault="003367EE" w:rsidP="003367EE">
      <w:pPr>
        <w:tabs>
          <w:tab w:val="left" w:pos="426"/>
          <w:tab w:val="left" w:pos="1418"/>
          <w:tab w:val="left" w:pos="2410"/>
        </w:tabs>
        <w:rPr>
          <w:rFonts w:ascii="Arial" w:eastAsia="Times New Roman" w:hAnsi="Arial"/>
          <w:sz w:val="20"/>
          <w:szCs w:val="20"/>
        </w:rPr>
      </w:pPr>
    </w:p>
    <w:p w:rsidR="003367EE" w:rsidRPr="00B9160D" w:rsidRDefault="003367EE" w:rsidP="003367EE">
      <w:pPr>
        <w:tabs>
          <w:tab w:val="left" w:pos="426"/>
          <w:tab w:val="left" w:pos="1418"/>
          <w:tab w:val="left" w:pos="2410"/>
        </w:tabs>
        <w:rPr>
          <w:rFonts w:ascii="Arial" w:eastAsia="Times New Roman" w:hAnsi="Arial"/>
          <w:b/>
          <w:sz w:val="20"/>
          <w:szCs w:val="20"/>
        </w:rPr>
      </w:pPr>
      <w:r w:rsidRPr="00B9160D">
        <w:rPr>
          <w:rFonts w:ascii="Arial" w:eastAsia="Times New Roman" w:hAnsi="Arial"/>
          <w:b/>
          <w:sz w:val="20"/>
          <w:szCs w:val="20"/>
        </w:rPr>
        <w:t>Artikel 6. Vrijheid van meningsuiting</w:t>
      </w:r>
    </w:p>
    <w:p w:rsidR="003367EE" w:rsidRDefault="003367EE" w:rsidP="003367EE">
      <w:pPr>
        <w:tabs>
          <w:tab w:val="left" w:pos="426"/>
          <w:tab w:val="left" w:pos="1418"/>
          <w:tab w:val="left" w:pos="2410"/>
        </w:tabs>
        <w:rPr>
          <w:rFonts w:ascii="Arial" w:eastAsia="Times New Roman" w:hAnsi="Arial"/>
          <w:sz w:val="20"/>
          <w:szCs w:val="20"/>
        </w:rPr>
      </w:pP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1. </w:t>
      </w:r>
      <w:r>
        <w:rPr>
          <w:rFonts w:ascii="Arial" w:eastAsia="Times New Roman" w:hAnsi="Arial"/>
          <w:sz w:val="20"/>
          <w:szCs w:val="20"/>
        </w:rPr>
        <w:tab/>
      </w:r>
      <w:r w:rsidRPr="00AE52B3">
        <w:rPr>
          <w:rFonts w:ascii="Arial" w:eastAsia="Times New Roman" w:hAnsi="Arial"/>
          <w:sz w:val="20"/>
          <w:szCs w:val="20"/>
        </w:rPr>
        <w:t>Iedere leerling heeft de vrijheid zijn mening</w:t>
      </w:r>
      <w:r>
        <w:rPr>
          <w:rFonts w:ascii="Arial" w:eastAsia="Times New Roman" w:hAnsi="Arial"/>
          <w:sz w:val="20"/>
          <w:szCs w:val="20"/>
        </w:rPr>
        <w:t xml:space="preserve"> </w:t>
      </w:r>
      <w:r w:rsidRPr="00AE52B3">
        <w:rPr>
          <w:rFonts w:ascii="Arial" w:eastAsia="Times New Roman" w:hAnsi="Arial"/>
          <w:sz w:val="20"/>
          <w:szCs w:val="20"/>
        </w:rPr>
        <w:t xml:space="preserve">op school te uiten en dient daarbij de identiteit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 xml:space="preserve">en de doelstelling van de school te respecteren. Leerlingen dienen elkaars mening en die van </w:t>
      </w:r>
      <w:r>
        <w:rPr>
          <w:rFonts w:ascii="Arial" w:eastAsia="Times New Roman" w:hAnsi="Arial"/>
          <w:sz w:val="20"/>
          <w:szCs w:val="20"/>
        </w:rPr>
        <w:tab/>
      </w:r>
      <w:r w:rsidRPr="00AE52B3">
        <w:rPr>
          <w:rFonts w:ascii="Arial" w:eastAsia="Times New Roman" w:hAnsi="Arial"/>
          <w:sz w:val="20"/>
          <w:szCs w:val="20"/>
        </w:rPr>
        <w:t xml:space="preserve">anderen te respecteren.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 xml:space="preserve">Uitingen die discriminerend of beledigend zijn worden niet toegestaan.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2. </w:t>
      </w:r>
      <w:r>
        <w:rPr>
          <w:rFonts w:ascii="Arial" w:eastAsia="Times New Roman" w:hAnsi="Arial"/>
          <w:sz w:val="20"/>
          <w:szCs w:val="20"/>
        </w:rPr>
        <w:tab/>
      </w:r>
      <w:r w:rsidRPr="00AE52B3">
        <w:rPr>
          <w:rFonts w:ascii="Arial" w:eastAsia="Times New Roman" w:hAnsi="Arial"/>
          <w:sz w:val="20"/>
          <w:szCs w:val="20"/>
        </w:rPr>
        <w:t>Iedere leerling die zich door een ander beledigd of gediscrimineerd voelt</w:t>
      </w:r>
      <w:r>
        <w:rPr>
          <w:rFonts w:ascii="Arial" w:eastAsia="Times New Roman" w:hAnsi="Arial"/>
          <w:sz w:val="20"/>
          <w:szCs w:val="20"/>
        </w:rPr>
        <w:t>,</w:t>
      </w:r>
      <w:r w:rsidRPr="00AE52B3">
        <w:rPr>
          <w:rFonts w:ascii="Arial" w:eastAsia="Times New Roman" w:hAnsi="Arial"/>
          <w:sz w:val="20"/>
          <w:szCs w:val="20"/>
        </w:rPr>
        <w:t xml:space="preserve"> kan handelen volgens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 xml:space="preserve">de in artikel 20 aangegeven procedure. </w:t>
      </w:r>
    </w:p>
    <w:p w:rsidR="003367EE" w:rsidRDefault="003367EE" w:rsidP="003367EE">
      <w:pPr>
        <w:tabs>
          <w:tab w:val="left" w:pos="426"/>
          <w:tab w:val="left" w:pos="1418"/>
          <w:tab w:val="left" w:pos="2410"/>
        </w:tabs>
        <w:rPr>
          <w:rFonts w:ascii="Arial" w:eastAsia="Times New Roman" w:hAnsi="Arial"/>
          <w:sz w:val="20"/>
          <w:szCs w:val="20"/>
        </w:rPr>
      </w:pPr>
    </w:p>
    <w:p w:rsidR="003367EE" w:rsidRPr="00B9160D" w:rsidRDefault="003367EE" w:rsidP="003367EE">
      <w:pPr>
        <w:tabs>
          <w:tab w:val="left" w:pos="426"/>
          <w:tab w:val="left" w:pos="1418"/>
          <w:tab w:val="left" w:pos="2410"/>
        </w:tabs>
        <w:rPr>
          <w:rFonts w:ascii="Arial" w:eastAsia="Times New Roman" w:hAnsi="Arial"/>
          <w:b/>
          <w:sz w:val="20"/>
          <w:szCs w:val="20"/>
        </w:rPr>
      </w:pPr>
      <w:r w:rsidRPr="00B9160D">
        <w:rPr>
          <w:rFonts w:ascii="Arial" w:eastAsia="Times New Roman" w:hAnsi="Arial"/>
          <w:b/>
          <w:sz w:val="20"/>
          <w:szCs w:val="20"/>
        </w:rPr>
        <w:t>Artikel 7. Vrijheid van uiterlijk</w:t>
      </w:r>
    </w:p>
    <w:p w:rsidR="003367EE" w:rsidRDefault="003367EE" w:rsidP="003367EE">
      <w:pPr>
        <w:tabs>
          <w:tab w:val="left" w:pos="426"/>
          <w:tab w:val="left" w:pos="1418"/>
          <w:tab w:val="left" w:pos="2410"/>
        </w:tabs>
        <w:rPr>
          <w:rFonts w:ascii="Arial" w:eastAsia="Times New Roman" w:hAnsi="Arial"/>
          <w:sz w:val="20"/>
          <w:szCs w:val="20"/>
        </w:rPr>
      </w:pP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1. </w:t>
      </w:r>
      <w:r>
        <w:rPr>
          <w:rFonts w:ascii="Arial" w:eastAsia="Times New Roman" w:hAnsi="Arial"/>
          <w:sz w:val="20"/>
          <w:szCs w:val="20"/>
        </w:rPr>
        <w:tab/>
      </w:r>
      <w:r w:rsidRPr="00AE52B3">
        <w:rPr>
          <w:rFonts w:ascii="Arial" w:eastAsia="Times New Roman" w:hAnsi="Arial"/>
          <w:sz w:val="20"/>
          <w:szCs w:val="20"/>
        </w:rPr>
        <w:t xml:space="preserve">De schoolleiding heeft de bevoegdheid voorschriften te geven en te wijzigen ter zake van uiterlijk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 xml:space="preserve">en kleding van de leerlingen.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2. </w:t>
      </w:r>
      <w:r>
        <w:rPr>
          <w:rFonts w:ascii="Arial" w:eastAsia="Times New Roman" w:hAnsi="Arial"/>
          <w:sz w:val="20"/>
          <w:szCs w:val="20"/>
        </w:rPr>
        <w:tab/>
      </w:r>
      <w:r w:rsidRPr="00AE52B3">
        <w:rPr>
          <w:rFonts w:ascii="Arial" w:eastAsia="Times New Roman" w:hAnsi="Arial"/>
          <w:sz w:val="20"/>
          <w:szCs w:val="20"/>
        </w:rPr>
        <w:t xml:space="preserve">De school kan bepaalde kleding verplichten wanneer deze kleding aan bepaalde gebruik- of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 xml:space="preserve">veiligheidseisen moet voldoen. </w:t>
      </w:r>
    </w:p>
    <w:p w:rsidR="003367EE" w:rsidRDefault="003367EE" w:rsidP="003367EE">
      <w:pPr>
        <w:tabs>
          <w:tab w:val="left" w:pos="426"/>
          <w:tab w:val="left" w:pos="1418"/>
          <w:tab w:val="left" w:pos="2410"/>
        </w:tabs>
        <w:rPr>
          <w:rFonts w:ascii="Arial" w:eastAsia="Times New Roman" w:hAnsi="Arial"/>
          <w:sz w:val="20"/>
          <w:szCs w:val="20"/>
        </w:rPr>
      </w:pPr>
      <w:bookmarkStart w:id="3" w:name="3"/>
      <w:bookmarkEnd w:id="3"/>
    </w:p>
    <w:p w:rsidR="003367EE" w:rsidRPr="00B9160D" w:rsidRDefault="003367EE" w:rsidP="003367EE">
      <w:pPr>
        <w:tabs>
          <w:tab w:val="left" w:pos="426"/>
          <w:tab w:val="left" w:pos="1418"/>
          <w:tab w:val="left" w:pos="2410"/>
        </w:tabs>
        <w:rPr>
          <w:rFonts w:ascii="Arial" w:eastAsia="Times New Roman" w:hAnsi="Arial"/>
          <w:b/>
          <w:sz w:val="20"/>
          <w:szCs w:val="20"/>
        </w:rPr>
      </w:pPr>
      <w:r w:rsidRPr="00B9160D">
        <w:rPr>
          <w:rFonts w:ascii="Arial" w:eastAsia="Times New Roman" w:hAnsi="Arial"/>
          <w:b/>
          <w:sz w:val="20"/>
          <w:szCs w:val="20"/>
        </w:rPr>
        <w:t xml:space="preserve">Artikel 8. Recht op medezeggenschap </w:t>
      </w:r>
    </w:p>
    <w:p w:rsidR="003367EE" w:rsidRDefault="003367EE" w:rsidP="003367EE">
      <w:pPr>
        <w:tabs>
          <w:tab w:val="left" w:pos="426"/>
          <w:tab w:val="left" w:pos="1418"/>
          <w:tab w:val="left" w:pos="2410"/>
        </w:tabs>
        <w:rPr>
          <w:rFonts w:ascii="Arial" w:eastAsia="Times New Roman" w:hAnsi="Arial"/>
          <w:sz w:val="20"/>
          <w:szCs w:val="20"/>
        </w:rPr>
      </w:pP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1. </w:t>
      </w:r>
      <w:r>
        <w:rPr>
          <w:rFonts w:ascii="Arial" w:eastAsia="Times New Roman" w:hAnsi="Arial"/>
          <w:sz w:val="20"/>
          <w:szCs w:val="20"/>
        </w:rPr>
        <w:tab/>
      </w:r>
      <w:r w:rsidRPr="00AE52B3">
        <w:rPr>
          <w:rFonts w:ascii="Arial" w:eastAsia="Times New Roman" w:hAnsi="Arial"/>
          <w:sz w:val="20"/>
          <w:szCs w:val="20"/>
        </w:rPr>
        <w:t xml:space="preserve">In de geleding ouders/leerlingen hebben de leerlingen rechtstreeks medezeggenschap bij het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 xml:space="preserve">schoolbeleid.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2</w:t>
      </w:r>
      <w:r>
        <w:rPr>
          <w:rFonts w:ascii="Arial" w:eastAsia="Times New Roman" w:hAnsi="Arial"/>
          <w:sz w:val="20"/>
          <w:szCs w:val="20"/>
        </w:rPr>
        <w:t>a.</w:t>
      </w:r>
      <w:r>
        <w:rPr>
          <w:rFonts w:ascii="Arial" w:eastAsia="Times New Roman" w:hAnsi="Arial"/>
          <w:sz w:val="20"/>
          <w:szCs w:val="20"/>
        </w:rPr>
        <w:tab/>
      </w:r>
      <w:r w:rsidRPr="00AE52B3">
        <w:rPr>
          <w:rFonts w:ascii="Arial" w:eastAsia="Times New Roman" w:hAnsi="Arial"/>
          <w:sz w:val="20"/>
          <w:szCs w:val="20"/>
        </w:rPr>
        <w:t>De leerlingenraad stelt zelf haar reglement vast, waarin o.a. haar doel, taken en door de centra</w:t>
      </w:r>
      <w:r>
        <w:rPr>
          <w:rFonts w:ascii="Arial" w:eastAsia="Times New Roman" w:hAnsi="Arial"/>
          <w:sz w:val="20"/>
          <w:szCs w:val="20"/>
        </w:rPr>
        <w:t>-</w:t>
      </w:r>
      <w:r>
        <w:rPr>
          <w:rFonts w:ascii="Arial" w:eastAsia="Times New Roman" w:hAnsi="Arial"/>
          <w:sz w:val="20"/>
          <w:szCs w:val="20"/>
        </w:rPr>
        <w:tab/>
      </w:r>
      <w:proofErr w:type="spellStart"/>
      <w:r w:rsidRPr="00AE52B3">
        <w:rPr>
          <w:rFonts w:ascii="Arial" w:eastAsia="Times New Roman" w:hAnsi="Arial"/>
          <w:sz w:val="20"/>
          <w:szCs w:val="20"/>
        </w:rPr>
        <w:t>le</w:t>
      </w:r>
      <w:proofErr w:type="spellEnd"/>
      <w:r w:rsidRPr="00AE52B3">
        <w:rPr>
          <w:rFonts w:ascii="Arial" w:eastAsia="Times New Roman" w:hAnsi="Arial"/>
          <w:sz w:val="20"/>
          <w:szCs w:val="20"/>
        </w:rPr>
        <w:t xml:space="preserve"> directie goedgekeurde bevoegdheden worden vastgelegd.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2</w:t>
      </w:r>
      <w:r>
        <w:rPr>
          <w:rFonts w:ascii="Arial" w:eastAsia="Times New Roman" w:hAnsi="Arial"/>
          <w:sz w:val="20"/>
          <w:szCs w:val="20"/>
        </w:rPr>
        <w:t>b</w:t>
      </w:r>
      <w:r w:rsidRPr="00AE52B3">
        <w:rPr>
          <w:rFonts w:ascii="Arial" w:eastAsia="Times New Roman" w:hAnsi="Arial"/>
          <w:sz w:val="20"/>
          <w:szCs w:val="20"/>
        </w:rPr>
        <w:t xml:space="preserve">. </w:t>
      </w:r>
      <w:r>
        <w:rPr>
          <w:rFonts w:ascii="Arial" w:eastAsia="Times New Roman" w:hAnsi="Arial"/>
          <w:sz w:val="20"/>
          <w:szCs w:val="20"/>
        </w:rPr>
        <w:tab/>
      </w:r>
      <w:r w:rsidRPr="00AE52B3">
        <w:rPr>
          <w:rFonts w:ascii="Arial" w:eastAsia="Times New Roman" w:hAnsi="Arial"/>
          <w:sz w:val="20"/>
          <w:szCs w:val="20"/>
        </w:rPr>
        <w:t xml:space="preserve">Aan de leerlingenraad wordt zo mogelijk een vaste ruimte, maar in ieder geval een afsluitbare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 xml:space="preserve">kast en een brievenbus ter beschikking gesteld.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2c. </w:t>
      </w:r>
      <w:r>
        <w:rPr>
          <w:rFonts w:ascii="Arial" w:eastAsia="Times New Roman" w:hAnsi="Arial"/>
          <w:sz w:val="20"/>
          <w:szCs w:val="20"/>
        </w:rPr>
        <w:tab/>
      </w:r>
      <w:r w:rsidRPr="00AE52B3">
        <w:rPr>
          <w:rFonts w:ascii="Arial" w:eastAsia="Times New Roman" w:hAnsi="Arial"/>
          <w:sz w:val="20"/>
          <w:szCs w:val="20"/>
        </w:rPr>
        <w:t xml:space="preserve">Voor activiteiten van de leerlingenraad worden drukfaciliteiten, andere materialen en </w:t>
      </w:r>
      <w:r>
        <w:rPr>
          <w:rFonts w:ascii="Arial" w:eastAsia="Times New Roman" w:hAnsi="Arial"/>
          <w:sz w:val="20"/>
          <w:szCs w:val="20"/>
        </w:rPr>
        <w:tab/>
      </w:r>
      <w:r w:rsidRPr="00AE52B3">
        <w:rPr>
          <w:rFonts w:ascii="Arial" w:eastAsia="Times New Roman" w:hAnsi="Arial"/>
          <w:sz w:val="20"/>
          <w:szCs w:val="20"/>
        </w:rPr>
        <w:t xml:space="preserve">apparatuur binnen een bepaald budget ter beschikking gesteld in overleg met de schoolleiding en </w:t>
      </w:r>
      <w:r>
        <w:rPr>
          <w:rFonts w:ascii="Arial" w:eastAsia="Times New Roman" w:hAnsi="Arial"/>
          <w:sz w:val="20"/>
          <w:szCs w:val="20"/>
        </w:rPr>
        <w:tab/>
      </w:r>
      <w:r w:rsidRPr="00AE52B3">
        <w:rPr>
          <w:rFonts w:ascii="Arial" w:eastAsia="Times New Roman" w:hAnsi="Arial"/>
          <w:sz w:val="20"/>
          <w:szCs w:val="20"/>
        </w:rPr>
        <w:t xml:space="preserve">voor activiteiten, die betrekking hebben op de school.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2d. </w:t>
      </w:r>
      <w:r>
        <w:rPr>
          <w:rFonts w:ascii="Arial" w:eastAsia="Times New Roman" w:hAnsi="Arial"/>
          <w:sz w:val="20"/>
          <w:szCs w:val="20"/>
        </w:rPr>
        <w:tab/>
      </w:r>
      <w:r w:rsidRPr="00AE52B3">
        <w:rPr>
          <w:rFonts w:ascii="Arial" w:eastAsia="Times New Roman" w:hAnsi="Arial"/>
          <w:sz w:val="20"/>
          <w:szCs w:val="20"/>
        </w:rPr>
        <w:t xml:space="preserve">In overleg met de schoolleiding kunnen bepaalde activiteiten van de leerlingenraad tijdens de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 xml:space="preserve">lesuren plaatsvinden.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lastRenderedPageBreak/>
        <w:t xml:space="preserve">2e. </w:t>
      </w:r>
      <w:r>
        <w:rPr>
          <w:rFonts w:ascii="Arial" w:eastAsia="Times New Roman" w:hAnsi="Arial"/>
          <w:sz w:val="20"/>
          <w:szCs w:val="20"/>
        </w:rPr>
        <w:tab/>
      </w:r>
      <w:r w:rsidRPr="00AE52B3">
        <w:rPr>
          <w:rFonts w:ascii="Arial" w:eastAsia="Times New Roman" w:hAnsi="Arial"/>
          <w:sz w:val="20"/>
          <w:szCs w:val="20"/>
        </w:rPr>
        <w:t xml:space="preserve">Leden van de leerlingenraad kunnen indien dit voor hun werkzaamheden noodzakelijk wordt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geacht door de schoolleiding vrijgesteld worden van</w:t>
      </w:r>
      <w:r>
        <w:rPr>
          <w:rFonts w:ascii="Arial" w:eastAsia="Times New Roman" w:hAnsi="Arial"/>
          <w:sz w:val="20"/>
          <w:szCs w:val="20"/>
        </w:rPr>
        <w:t xml:space="preserve"> </w:t>
      </w:r>
      <w:r w:rsidRPr="00AE52B3">
        <w:rPr>
          <w:rFonts w:ascii="Arial" w:eastAsia="Times New Roman" w:hAnsi="Arial"/>
          <w:sz w:val="20"/>
          <w:szCs w:val="20"/>
        </w:rPr>
        <w:t xml:space="preserve">het volgen van bepaalde lessen. De ouders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 xml:space="preserve">van de betreffende leerling moeten hiervan op de hoogte worden gebracht.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2f. </w:t>
      </w:r>
      <w:r>
        <w:rPr>
          <w:rFonts w:ascii="Arial" w:eastAsia="Times New Roman" w:hAnsi="Arial"/>
          <w:sz w:val="20"/>
          <w:szCs w:val="20"/>
        </w:rPr>
        <w:tab/>
      </w:r>
      <w:r w:rsidRPr="00AE52B3">
        <w:rPr>
          <w:rFonts w:ascii="Arial" w:eastAsia="Times New Roman" w:hAnsi="Arial"/>
          <w:sz w:val="20"/>
          <w:szCs w:val="20"/>
        </w:rPr>
        <w:t xml:space="preserve">De leerlingenraad is bevoegd desgevraagd of uit eigener beweging advies uit te brengen aan de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 xml:space="preserve">medezeggenschapsraad met name over die aangelegenheden die de leerlingen in het bijzonder </w:t>
      </w:r>
    </w:p>
    <w:p w:rsidR="003367EE"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 xml:space="preserve">aangaan. </w:t>
      </w:r>
    </w:p>
    <w:p w:rsidR="003367EE" w:rsidRDefault="003367EE" w:rsidP="003367EE">
      <w:pPr>
        <w:tabs>
          <w:tab w:val="left" w:pos="426"/>
          <w:tab w:val="left" w:pos="1418"/>
          <w:tab w:val="left" w:pos="2410"/>
        </w:tabs>
        <w:rPr>
          <w:rFonts w:ascii="Arial" w:eastAsia="Times New Roman" w:hAnsi="Arial"/>
          <w:sz w:val="20"/>
          <w:szCs w:val="20"/>
        </w:rPr>
      </w:pPr>
    </w:p>
    <w:p w:rsidR="003367EE" w:rsidRPr="00AE52B3" w:rsidRDefault="003367EE" w:rsidP="003367EE">
      <w:pPr>
        <w:tabs>
          <w:tab w:val="left" w:pos="426"/>
          <w:tab w:val="left" w:pos="1418"/>
          <w:tab w:val="left" w:pos="2410"/>
        </w:tabs>
        <w:rPr>
          <w:rFonts w:ascii="Arial" w:eastAsia="Times New Roman" w:hAnsi="Arial"/>
          <w:sz w:val="20"/>
          <w:szCs w:val="20"/>
        </w:rPr>
      </w:pPr>
    </w:p>
    <w:p w:rsidR="003367EE" w:rsidRPr="00B9160D" w:rsidRDefault="003367EE" w:rsidP="003367EE">
      <w:pPr>
        <w:tabs>
          <w:tab w:val="left" w:pos="426"/>
          <w:tab w:val="left" w:pos="1418"/>
          <w:tab w:val="left" w:pos="2410"/>
        </w:tabs>
        <w:rPr>
          <w:rFonts w:ascii="Arial" w:eastAsia="Times New Roman" w:hAnsi="Arial"/>
          <w:b/>
          <w:szCs w:val="22"/>
        </w:rPr>
      </w:pPr>
      <w:r w:rsidRPr="00B9160D">
        <w:rPr>
          <w:rFonts w:ascii="Arial" w:eastAsia="Times New Roman" w:hAnsi="Arial"/>
          <w:b/>
          <w:szCs w:val="22"/>
        </w:rPr>
        <w:t xml:space="preserve">III. </w:t>
      </w:r>
      <w:r>
        <w:rPr>
          <w:rFonts w:ascii="Arial" w:eastAsia="Times New Roman" w:hAnsi="Arial"/>
          <w:b/>
          <w:szCs w:val="22"/>
        </w:rPr>
        <w:tab/>
      </w:r>
      <w:r w:rsidRPr="00B9160D">
        <w:rPr>
          <w:rFonts w:ascii="Arial" w:eastAsia="Times New Roman" w:hAnsi="Arial"/>
          <w:b/>
          <w:szCs w:val="22"/>
        </w:rPr>
        <w:t xml:space="preserve">HET ONDERWIJS </w:t>
      </w:r>
    </w:p>
    <w:p w:rsidR="003367EE" w:rsidRDefault="003367EE" w:rsidP="003367EE">
      <w:pPr>
        <w:tabs>
          <w:tab w:val="left" w:pos="426"/>
          <w:tab w:val="left" w:pos="1418"/>
          <w:tab w:val="left" w:pos="2410"/>
        </w:tabs>
        <w:rPr>
          <w:rFonts w:ascii="Arial" w:eastAsia="Times New Roman" w:hAnsi="Arial"/>
          <w:sz w:val="20"/>
          <w:szCs w:val="20"/>
        </w:rPr>
      </w:pPr>
    </w:p>
    <w:p w:rsidR="003367EE" w:rsidRPr="00B9160D" w:rsidRDefault="003367EE" w:rsidP="003367EE">
      <w:pPr>
        <w:tabs>
          <w:tab w:val="left" w:pos="426"/>
          <w:tab w:val="left" w:pos="1418"/>
          <w:tab w:val="left" w:pos="2410"/>
        </w:tabs>
        <w:rPr>
          <w:rFonts w:ascii="Arial" w:eastAsia="Times New Roman" w:hAnsi="Arial"/>
          <w:b/>
          <w:sz w:val="20"/>
          <w:szCs w:val="20"/>
        </w:rPr>
      </w:pPr>
      <w:r w:rsidRPr="00B9160D">
        <w:rPr>
          <w:rFonts w:ascii="Arial" w:eastAsia="Times New Roman" w:hAnsi="Arial"/>
          <w:b/>
          <w:sz w:val="20"/>
          <w:szCs w:val="20"/>
        </w:rPr>
        <w:t>Artikel 9 . Toelating en bevordering</w:t>
      </w:r>
    </w:p>
    <w:p w:rsidR="003367EE" w:rsidRDefault="003367EE" w:rsidP="003367EE">
      <w:pPr>
        <w:tabs>
          <w:tab w:val="left" w:pos="426"/>
          <w:tab w:val="left" w:pos="1418"/>
          <w:tab w:val="left" w:pos="2410"/>
        </w:tabs>
        <w:rPr>
          <w:rFonts w:ascii="Arial" w:eastAsia="Times New Roman" w:hAnsi="Arial"/>
          <w:sz w:val="20"/>
          <w:szCs w:val="20"/>
        </w:rPr>
      </w:pP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1. </w:t>
      </w:r>
      <w:r>
        <w:rPr>
          <w:rFonts w:ascii="Arial" w:eastAsia="Times New Roman" w:hAnsi="Arial"/>
          <w:sz w:val="20"/>
          <w:szCs w:val="20"/>
        </w:rPr>
        <w:tab/>
      </w:r>
      <w:r w:rsidRPr="00AE52B3">
        <w:rPr>
          <w:rFonts w:ascii="Arial" w:eastAsia="Times New Roman" w:hAnsi="Arial"/>
          <w:sz w:val="20"/>
          <w:szCs w:val="20"/>
        </w:rPr>
        <w:t xml:space="preserve">De schoolleiding stelt met instemming van de medezeggenschapsraad de criteria vast op grond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 xml:space="preserve">waarvan een kandidaat-leerling kan worden toegelaten tot de school.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2. </w:t>
      </w:r>
      <w:r>
        <w:rPr>
          <w:rFonts w:ascii="Arial" w:eastAsia="Times New Roman" w:hAnsi="Arial"/>
          <w:sz w:val="20"/>
          <w:szCs w:val="20"/>
        </w:rPr>
        <w:tab/>
      </w:r>
      <w:r w:rsidRPr="00AE52B3">
        <w:rPr>
          <w:rFonts w:ascii="Arial" w:eastAsia="Times New Roman" w:hAnsi="Arial"/>
          <w:sz w:val="20"/>
          <w:szCs w:val="20"/>
        </w:rPr>
        <w:t xml:space="preserve">De schoolleiding draagt zorgt voor voldoende informatie over de gang van zaken op school aan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 xml:space="preserve">de kandidaat-leerling en zijn ouders.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3. </w:t>
      </w:r>
      <w:r>
        <w:rPr>
          <w:rFonts w:ascii="Arial" w:eastAsia="Times New Roman" w:hAnsi="Arial"/>
          <w:sz w:val="20"/>
          <w:szCs w:val="20"/>
        </w:rPr>
        <w:tab/>
      </w:r>
      <w:r w:rsidRPr="00AE52B3">
        <w:rPr>
          <w:rFonts w:ascii="Arial" w:eastAsia="Times New Roman" w:hAnsi="Arial"/>
          <w:sz w:val="20"/>
          <w:szCs w:val="20"/>
        </w:rPr>
        <w:t xml:space="preserve">Een besluit tot weigering van de toelating van een kandidaat-leerling wordt schriftelijk en met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 xml:space="preserve">opgave van redenen aan de betrokkene en wanneer deze minderjarig is ook aan zijn ouders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 xml:space="preserve">meegedeeld. Daarbij wordt gewezen op de mogelijkheid te verzoeken tot herziening van het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 xml:space="preserve">besluit.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4. </w:t>
      </w:r>
      <w:r>
        <w:rPr>
          <w:rFonts w:ascii="Arial" w:eastAsia="Times New Roman" w:hAnsi="Arial"/>
          <w:sz w:val="20"/>
          <w:szCs w:val="20"/>
        </w:rPr>
        <w:tab/>
      </w:r>
      <w:r w:rsidRPr="00AE52B3">
        <w:rPr>
          <w:rFonts w:ascii="Arial" w:eastAsia="Times New Roman" w:hAnsi="Arial"/>
          <w:sz w:val="20"/>
          <w:szCs w:val="20"/>
        </w:rPr>
        <w:t xml:space="preserve">Binnen dertig dagen na dagtekening van bedoelde mededeling kan de kandidaat-leerling of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 xml:space="preserve">indien hij minderjarig is, kunnen de ouders aan de schoolleiding een schriftelijk verzoek richten tot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 xml:space="preserve">herziening van het besluit.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5. </w:t>
      </w:r>
      <w:r>
        <w:rPr>
          <w:rFonts w:ascii="Arial" w:eastAsia="Times New Roman" w:hAnsi="Arial"/>
          <w:sz w:val="20"/>
          <w:szCs w:val="20"/>
        </w:rPr>
        <w:tab/>
      </w:r>
      <w:r w:rsidRPr="00AE52B3">
        <w:rPr>
          <w:rFonts w:ascii="Arial" w:eastAsia="Times New Roman" w:hAnsi="Arial"/>
          <w:sz w:val="20"/>
          <w:szCs w:val="20"/>
        </w:rPr>
        <w:t xml:space="preserve">Zo spoedig mogelijk, maar uiterlijk binnen dertig dagen na ontvangst van het verzoek, neemt de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 xml:space="preserve">schoolleiding na overleg met de inspectie en desgewenst andere deskundigen een beslissing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 xml:space="preserve">over het verzoek tot herziening. Daarbij geldt de eis dat eerst de leerling en wanneer deze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 xml:space="preserve">minderjarig is ook zijn ouders de kans heeft/hebben gehad gehoord te worden en kennis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 xml:space="preserve">heeft/hebben kunnen nemen van de adviezen of rapporten, die op dit besluit betrekking hebben. </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6. </w:t>
      </w:r>
      <w:r>
        <w:rPr>
          <w:rFonts w:ascii="Arial" w:eastAsia="Times New Roman" w:hAnsi="Arial"/>
          <w:sz w:val="20"/>
          <w:szCs w:val="20"/>
        </w:rPr>
        <w:tab/>
      </w:r>
      <w:r w:rsidRPr="00AE52B3">
        <w:rPr>
          <w:rFonts w:ascii="Arial" w:eastAsia="Times New Roman" w:hAnsi="Arial"/>
          <w:sz w:val="20"/>
          <w:szCs w:val="20"/>
        </w:rPr>
        <w:t xml:space="preserve">Van tevoren dient duidelijk te worden aangegeven aan welke normen een leerling moet voldoen </w:t>
      </w:r>
    </w:p>
    <w:p w:rsidR="003367EE" w:rsidRPr="00AE52B3"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ab/>
      </w:r>
      <w:r w:rsidRPr="00AE52B3">
        <w:rPr>
          <w:rFonts w:ascii="Arial" w:eastAsia="Times New Roman" w:hAnsi="Arial"/>
          <w:sz w:val="20"/>
          <w:szCs w:val="20"/>
        </w:rPr>
        <w:t>om toegelaten te worden tot een hoger leerjaar.</w:t>
      </w:r>
      <w:r>
        <w:rPr>
          <w:rFonts w:ascii="Arial" w:eastAsia="Times New Roman" w:hAnsi="Arial"/>
          <w:sz w:val="20"/>
          <w:szCs w:val="20"/>
        </w:rPr>
        <w:t xml:space="preserve"> </w:t>
      </w:r>
      <w:r w:rsidRPr="00AE52B3">
        <w:rPr>
          <w:rFonts w:ascii="Arial" w:eastAsia="Times New Roman" w:hAnsi="Arial"/>
          <w:sz w:val="20"/>
          <w:szCs w:val="20"/>
        </w:rPr>
        <w:t xml:space="preserve">Deze normen worden gepubliceerd in de digitale </w:t>
      </w:r>
      <w:r>
        <w:rPr>
          <w:rFonts w:ascii="Arial" w:eastAsia="Times New Roman" w:hAnsi="Arial"/>
          <w:sz w:val="20"/>
          <w:szCs w:val="20"/>
        </w:rPr>
        <w:tab/>
      </w:r>
      <w:r w:rsidRPr="00AE52B3">
        <w:rPr>
          <w:rFonts w:ascii="Arial" w:eastAsia="Times New Roman" w:hAnsi="Arial"/>
          <w:sz w:val="20"/>
          <w:szCs w:val="20"/>
        </w:rPr>
        <w:t xml:space="preserve">versie van de schoolgids zoals deze op de website staat. </w:t>
      </w:r>
    </w:p>
    <w:p w:rsidR="003367EE" w:rsidRDefault="003367EE" w:rsidP="003367EE">
      <w:pPr>
        <w:tabs>
          <w:tab w:val="left" w:pos="426"/>
          <w:tab w:val="left" w:pos="1418"/>
          <w:tab w:val="left" w:pos="2410"/>
        </w:tabs>
        <w:rPr>
          <w:rFonts w:ascii="Arial" w:eastAsia="Times New Roman" w:hAnsi="Arial"/>
          <w:sz w:val="20"/>
          <w:szCs w:val="20"/>
        </w:rPr>
      </w:pPr>
    </w:p>
    <w:p w:rsidR="003367EE" w:rsidRPr="00B9160D" w:rsidRDefault="003367EE" w:rsidP="003367EE">
      <w:pPr>
        <w:tabs>
          <w:tab w:val="left" w:pos="426"/>
          <w:tab w:val="left" w:pos="1418"/>
          <w:tab w:val="left" w:pos="2410"/>
        </w:tabs>
        <w:rPr>
          <w:rFonts w:ascii="Arial" w:eastAsia="Times New Roman" w:hAnsi="Arial"/>
          <w:b/>
          <w:sz w:val="20"/>
          <w:szCs w:val="20"/>
        </w:rPr>
      </w:pPr>
      <w:r w:rsidRPr="00B9160D">
        <w:rPr>
          <w:rFonts w:ascii="Arial" w:eastAsia="Times New Roman" w:hAnsi="Arial"/>
          <w:b/>
          <w:sz w:val="20"/>
          <w:szCs w:val="20"/>
        </w:rPr>
        <w:t>Artikel 10. De inhoud van het onderwijs</w:t>
      </w:r>
    </w:p>
    <w:p w:rsidR="003367EE" w:rsidRDefault="003367EE" w:rsidP="003367EE">
      <w:pPr>
        <w:tabs>
          <w:tab w:val="left" w:pos="426"/>
          <w:tab w:val="left" w:pos="1418"/>
          <w:tab w:val="left" w:pos="2410"/>
        </w:tabs>
        <w:rPr>
          <w:rFonts w:ascii="Arial" w:eastAsia="Times New Roman" w:hAnsi="Arial"/>
          <w:sz w:val="20"/>
          <w:szCs w:val="20"/>
        </w:rPr>
      </w:pP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1. </w:t>
      </w:r>
      <w:r>
        <w:rPr>
          <w:rFonts w:ascii="Arial" w:eastAsia="Times New Roman" w:hAnsi="Arial"/>
          <w:sz w:val="20"/>
          <w:szCs w:val="20"/>
        </w:rPr>
        <w:tab/>
      </w:r>
      <w:r w:rsidRPr="00AE52B3">
        <w:rPr>
          <w:rFonts w:ascii="Arial" w:eastAsia="Times New Roman" w:hAnsi="Arial"/>
          <w:sz w:val="20"/>
          <w:szCs w:val="20"/>
        </w:rPr>
        <w:t xml:space="preserve">De leerlingen hebben er recht op, dat het personeel zich inspant om behoorlijk onderwijs te </w:t>
      </w:r>
      <w:r>
        <w:rPr>
          <w:rFonts w:ascii="Arial" w:eastAsia="Times New Roman" w:hAnsi="Arial"/>
          <w:sz w:val="20"/>
          <w:szCs w:val="20"/>
        </w:rPr>
        <w:tab/>
      </w:r>
      <w:r w:rsidRPr="00AE52B3">
        <w:rPr>
          <w:rFonts w:ascii="Arial" w:eastAsia="Times New Roman" w:hAnsi="Arial"/>
          <w:sz w:val="20"/>
          <w:szCs w:val="20"/>
        </w:rPr>
        <w:t>geven.</w:t>
      </w:r>
    </w:p>
    <w:p w:rsidR="003367EE" w:rsidRPr="00AE52B3" w:rsidRDefault="003367EE" w:rsidP="003367EE">
      <w:pPr>
        <w:tabs>
          <w:tab w:val="left" w:pos="426"/>
          <w:tab w:val="left" w:pos="1418"/>
          <w:tab w:val="left" w:pos="2410"/>
        </w:tabs>
        <w:rPr>
          <w:rFonts w:ascii="Arial" w:eastAsia="Times New Roman" w:hAnsi="Arial"/>
          <w:sz w:val="20"/>
          <w:szCs w:val="20"/>
        </w:rPr>
      </w:pPr>
      <w:r w:rsidRPr="00AE52B3">
        <w:rPr>
          <w:rFonts w:ascii="Arial" w:eastAsia="Times New Roman" w:hAnsi="Arial"/>
          <w:sz w:val="20"/>
          <w:szCs w:val="20"/>
        </w:rPr>
        <w:t xml:space="preserve">2. </w:t>
      </w:r>
      <w:r>
        <w:rPr>
          <w:rFonts w:ascii="Arial" w:eastAsia="Times New Roman" w:hAnsi="Arial"/>
          <w:sz w:val="20"/>
          <w:szCs w:val="20"/>
        </w:rPr>
        <w:tab/>
      </w:r>
      <w:r w:rsidRPr="00AE52B3">
        <w:rPr>
          <w:rFonts w:ascii="Arial" w:eastAsia="Times New Roman" w:hAnsi="Arial"/>
          <w:sz w:val="20"/>
          <w:szCs w:val="20"/>
        </w:rPr>
        <w:t xml:space="preserve">Als een lid van het personeel naar het oordeel van (een) leerlingen(en) zijn taak niet goed vervult, </w:t>
      </w:r>
    </w:p>
    <w:p w:rsidR="003367EE" w:rsidRPr="00AE52B3" w:rsidRDefault="003367EE" w:rsidP="001F45B5">
      <w:pPr>
        <w:tabs>
          <w:tab w:val="left" w:pos="426"/>
          <w:tab w:val="left" w:pos="1418"/>
          <w:tab w:val="left" w:pos="2410"/>
        </w:tabs>
        <w:ind w:left="426"/>
        <w:rPr>
          <w:rFonts w:ascii="Arial" w:eastAsia="Times New Roman" w:hAnsi="Arial"/>
          <w:sz w:val="20"/>
          <w:szCs w:val="20"/>
        </w:rPr>
      </w:pPr>
      <w:r w:rsidRPr="00AE52B3">
        <w:rPr>
          <w:rFonts w:ascii="Arial" w:eastAsia="Times New Roman" w:hAnsi="Arial"/>
          <w:sz w:val="20"/>
          <w:szCs w:val="20"/>
        </w:rPr>
        <w:t>kan dat door de leerling(en) aan de orde worden gesteld bij de betrokkene. Wendt/wenden hij/zij zich niet tot de betrokkene of levert dit geen bevredigend resultaat op dan kunnen</w:t>
      </w:r>
      <w:r>
        <w:rPr>
          <w:rFonts w:ascii="Arial" w:eastAsia="Times New Roman" w:hAnsi="Arial"/>
          <w:sz w:val="20"/>
          <w:szCs w:val="20"/>
        </w:rPr>
        <w:t xml:space="preserve"> </w:t>
      </w:r>
      <w:r w:rsidRPr="00AE52B3">
        <w:rPr>
          <w:rFonts w:ascii="Arial" w:eastAsia="Times New Roman" w:hAnsi="Arial"/>
          <w:sz w:val="20"/>
          <w:szCs w:val="20"/>
        </w:rPr>
        <w:t xml:space="preserve">achtereenvolgens de mentor, </w:t>
      </w:r>
      <w:r>
        <w:rPr>
          <w:rFonts w:ascii="Arial" w:eastAsia="Times New Roman" w:hAnsi="Arial"/>
          <w:sz w:val="20"/>
          <w:szCs w:val="20"/>
        </w:rPr>
        <w:t xml:space="preserve">de </w:t>
      </w:r>
      <w:proofErr w:type="spellStart"/>
      <w:r>
        <w:rPr>
          <w:rFonts w:ascii="Arial" w:eastAsia="Times New Roman" w:hAnsi="Arial"/>
          <w:sz w:val="20"/>
          <w:szCs w:val="20"/>
        </w:rPr>
        <w:t>leerlingcoördinator</w:t>
      </w:r>
      <w:proofErr w:type="spellEnd"/>
      <w:r>
        <w:rPr>
          <w:rFonts w:ascii="Arial" w:eastAsia="Times New Roman" w:hAnsi="Arial"/>
          <w:sz w:val="20"/>
          <w:szCs w:val="20"/>
        </w:rPr>
        <w:t xml:space="preserve"> of de schoolleiding</w:t>
      </w:r>
      <w:r w:rsidRPr="00AE52B3">
        <w:rPr>
          <w:rFonts w:ascii="Arial" w:eastAsia="Times New Roman" w:hAnsi="Arial"/>
          <w:sz w:val="20"/>
          <w:szCs w:val="20"/>
        </w:rPr>
        <w:t xml:space="preserve"> worden ingeschakeld. Deze neemt vervolgens contact op met degene tegen wie bezwaar is aangetekend om te proberen tot een aanvaardbare oplossing te komen. </w:t>
      </w:r>
    </w:p>
    <w:p w:rsidR="003367EE" w:rsidRPr="00AE52B3" w:rsidRDefault="003367EE" w:rsidP="001F45B5">
      <w:pPr>
        <w:tabs>
          <w:tab w:val="left" w:pos="426"/>
          <w:tab w:val="left" w:pos="1418"/>
          <w:tab w:val="left" w:pos="2410"/>
        </w:tabs>
        <w:ind w:left="426"/>
        <w:rPr>
          <w:rFonts w:ascii="Arial" w:eastAsia="Times New Roman" w:hAnsi="Arial"/>
          <w:sz w:val="20"/>
          <w:szCs w:val="20"/>
        </w:rPr>
      </w:pPr>
      <w:r w:rsidRPr="00AE52B3">
        <w:rPr>
          <w:rFonts w:ascii="Arial" w:eastAsia="Times New Roman" w:hAnsi="Arial"/>
          <w:sz w:val="20"/>
          <w:szCs w:val="20"/>
        </w:rPr>
        <w:t xml:space="preserve">De mentor, </w:t>
      </w:r>
      <w:r>
        <w:rPr>
          <w:rFonts w:ascii="Arial" w:eastAsia="Times New Roman" w:hAnsi="Arial"/>
          <w:sz w:val="20"/>
          <w:szCs w:val="20"/>
        </w:rPr>
        <w:t xml:space="preserve">de </w:t>
      </w:r>
      <w:proofErr w:type="spellStart"/>
      <w:r>
        <w:rPr>
          <w:rFonts w:ascii="Arial" w:eastAsia="Times New Roman" w:hAnsi="Arial"/>
          <w:sz w:val="20"/>
          <w:szCs w:val="20"/>
        </w:rPr>
        <w:t>leerlingcoördinator</w:t>
      </w:r>
      <w:proofErr w:type="spellEnd"/>
      <w:r>
        <w:rPr>
          <w:rFonts w:ascii="Arial" w:eastAsia="Times New Roman" w:hAnsi="Arial"/>
          <w:sz w:val="20"/>
          <w:szCs w:val="20"/>
        </w:rPr>
        <w:t xml:space="preserve">, </w:t>
      </w:r>
      <w:r w:rsidRPr="00AE52B3">
        <w:rPr>
          <w:rFonts w:ascii="Arial" w:eastAsia="Times New Roman" w:hAnsi="Arial"/>
          <w:sz w:val="20"/>
          <w:szCs w:val="20"/>
        </w:rPr>
        <w:t>respectievelijk de schoolleiding geven elk binnen 5 schooldagen de leerling(en) een reactie op de klacht. Indien de leerling(en) of de leraar zich niet met de reactie kan/kunnen verenigen</w:t>
      </w:r>
      <w:r>
        <w:rPr>
          <w:rFonts w:ascii="Arial" w:eastAsia="Times New Roman" w:hAnsi="Arial"/>
          <w:sz w:val="20"/>
          <w:szCs w:val="20"/>
        </w:rPr>
        <w:t>,</w:t>
      </w:r>
      <w:r w:rsidRPr="00AE52B3">
        <w:rPr>
          <w:rFonts w:ascii="Arial" w:eastAsia="Times New Roman" w:hAnsi="Arial"/>
          <w:sz w:val="20"/>
          <w:szCs w:val="20"/>
        </w:rPr>
        <w:t xml:space="preserve"> kan beroep worden aangetekend bij de klachtencommissie via LVO. </w:t>
      </w:r>
    </w:p>
    <w:p w:rsidR="003367EE" w:rsidRDefault="003367EE" w:rsidP="003367EE">
      <w:pPr>
        <w:tabs>
          <w:tab w:val="left" w:pos="426"/>
          <w:tab w:val="left" w:pos="1418"/>
          <w:tab w:val="left" w:pos="2410"/>
        </w:tabs>
        <w:rPr>
          <w:rFonts w:ascii="Arial" w:eastAsia="Times New Roman" w:hAnsi="Arial"/>
          <w:sz w:val="20"/>
          <w:szCs w:val="20"/>
        </w:rPr>
      </w:pPr>
      <w:bookmarkStart w:id="4" w:name="4"/>
      <w:bookmarkEnd w:id="4"/>
    </w:p>
    <w:p w:rsidR="00872B66" w:rsidRDefault="00872B66">
      <w:pPr>
        <w:spacing w:after="160" w:line="259" w:lineRule="auto"/>
        <w:rPr>
          <w:rFonts w:ascii="Arial" w:eastAsia="Times New Roman" w:hAnsi="Arial"/>
          <w:b/>
          <w:sz w:val="20"/>
          <w:szCs w:val="20"/>
        </w:rPr>
      </w:pPr>
      <w:r>
        <w:rPr>
          <w:rFonts w:ascii="Arial" w:eastAsia="Times New Roman" w:hAnsi="Arial"/>
          <w:b/>
          <w:sz w:val="20"/>
          <w:szCs w:val="20"/>
        </w:rPr>
        <w:br w:type="page"/>
      </w:r>
    </w:p>
    <w:p w:rsidR="003367EE" w:rsidRPr="00852F3E" w:rsidRDefault="003367EE" w:rsidP="003367EE">
      <w:pPr>
        <w:tabs>
          <w:tab w:val="left" w:pos="426"/>
          <w:tab w:val="left" w:pos="1418"/>
          <w:tab w:val="left" w:pos="2410"/>
        </w:tabs>
        <w:rPr>
          <w:rFonts w:ascii="Arial" w:eastAsia="Times New Roman" w:hAnsi="Arial"/>
          <w:b/>
          <w:sz w:val="20"/>
          <w:szCs w:val="20"/>
        </w:rPr>
      </w:pPr>
      <w:r w:rsidRPr="00852F3E">
        <w:rPr>
          <w:rFonts w:ascii="Arial" w:eastAsia="Times New Roman" w:hAnsi="Arial"/>
          <w:b/>
          <w:sz w:val="20"/>
          <w:szCs w:val="20"/>
        </w:rPr>
        <w:lastRenderedPageBreak/>
        <w:t>Artikel 11. Toetsing en beoordeling</w:t>
      </w:r>
    </w:p>
    <w:p w:rsidR="004D505B" w:rsidRPr="004D505B" w:rsidRDefault="004D505B" w:rsidP="004D505B">
      <w:pPr>
        <w:pStyle w:val="Default"/>
        <w:rPr>
          <w:b/>
          <w:bCs/>
          <w:sz w:val="20"/>
          <w:szCs w:val="20"/>
        </w:rPr>
      </w:pPr>
      <w:proofErr w:type="spellStart"/>
      <w:r w:rsidRPr="004D505B">
        <w:rPr>
          <w:b/>
          <w:bCs/>
          <w:sz w:val="20"/>
          <w:szCs w:val="20"/>
        </w:rPr>
        <w:t>Toetsregeling</w:t>
      </w:r>
      <w:proofErr w:type="spellEnd"/>
      <w:r w:rsidRPr="004D505B">
        <w:rPr>
          <w:b/>
          <w:bCs/>
          <w:sz w:val="20"/>
          <w:szCs w:val="20"/>
        </w:rPr>
        <w:t xml:space="preserve"> voor de niet-examenklassen</w:t>
      </w:r>
    </w:p>
    <w:p w:rsidR="004D505B" w:rsidRPr="004D505B" w:rsidRDefault="004D505B" w:rsidP="004D505B">
      <w:pPr>
        <w:pStyle w:val="Default"/>
        <w:rPr>
          <w:b/>
          <w:bCs/>
          <w:sz w:val="20"/>
          <w:szCs w:val="20"/>
        </w:rPr>
      </w:pPr>
    </w:p>
    <w:p w:rsidR="009D4096" w:rsidRPr="00A021C3" w:rsidRDefault="009D4096" w:rsidP="009D4096">
      <w:pPr>
        <w:pStyle w:val="Default"/>
        <w:rPr>
          <w:color w:val="auto"/>
          <w:sz w:val="22"/>
          <w:szCs w:val="22"/>
        </w:rPr>
      </w:pPr>
      <w:r w:rsidRPr="00A021C3">
        <w:rPr>
          <w:b/>
          <w:bCs/>
          <w:color w:val="auto"/>
          <w:sz w:val="22"/>
          <w:szCs w:val="22"/>
        </w:rPr>
        <w:t>Algemene informatie</w:t>
      </w:r>
    </w:p>
    <w:p w:rsidR="009D4096" w:rsidRPr="00A021C3" w:rsidRDefault="009D4096" w:rsidP="009D4096">
      <w:pPr>
        <w:pStyle w:val="Default"/>
        <w:rPr>
          <w:color w:val="auto"/>
          <w:sz w:val="22"/>
          <w:szCs w:val="22"/>
        </w:rPr>
      </w:pPr>
      <w:r w:rsidRPr="00A021C3">
        <w:rPr>
          <w:color w:val="auto"/>
          <w:sz w:val="22"/>
          <w:szCs w:val="22"/>
        </w:rPr>
        <w:t>Om te zien of een leerling de behandelde lesstof goed verwerkt heeft, vind</w:t>
      </w:r>
      <w:r w:rsidR="00F9553E" w:rsidRPr="00A021C3">
        <w:rPr>
          <w:color w:val="auto"/>
          <w:sz w:val="22"/>
          <w:szCs w:val="22"/>
        </w:rPr>
        <w:t>t er regelmatig toetsing</w:t>
      </w:r>
      <w:r w:rsidRPr="00A021C3">
        <w:rPr>
          <w:color w:val="auto"/>
          <w:sz w:val="22"/>
          <w:szCs w:val="22"/>
        </w:rPr>
        <w:t xml:space="preserve"> plaats. Dit kan als volgt gebeuren: </w:t>
      </w:r>
    </w:p>
    <w:p w:rsidR="009D4096" w:rsidRPr="00A021C3" w:rsidRDefault="009D4096" w:rsidP="009D4096">
      <w:pPr>
        <w:pStyle w:val="Default"/>
        <w:rPr>
          <w:color w:val="auto"/>
          <w:sz w:val="22"/>
          <w:szCs w:val="22"/>
        </w:rPr>
      </w:pPr>
      <w:r w:rsidRPr="00A021C3">
        <w:rPr>
          <w:color w:val="auto"/>
          <w:sz w:val="22"/>
          <w:szCs w:val="22"/>
        </w:rPr>
        <w:t xml:space="preserve">- een mondelinge overhoring: deze heeft in de regel betrekking op de stof die in de vorige les behandeld is. </w:t>
      </w:r>
    </w:p>
    <w:p w:rsidR="009D4096" w:rsidRPr="00A021C3" w:rsidRDefault="009D4096" w:rsidP="009D4096">
      <w:pPr>
        <w:pStyle w:val="Default"/>
        <w:rPr>
          <w:color w:val="auto"/>
          <w:sz w:val="22"/>
          <w:szCs w:val="22"/>
        </w:rPr>
      </w:pPr>
      <w:r w:rsidRPr="00A021C3">
        <w:rPr>
          <w:color w:val="auto"/>
          <w:sz w:val="22"/>
          <w:szCs w:val="22"/>
        </w:rPr>
        <w:t xml:space="preserve">- een schriftelijke overhoring: deze heeft in de regel betrekking op de stof die in de vorige les(sen) behandeld is. </w:t>
      </w:r>
    </w:p>
    <w:p w:rsidR="009D4096" w:rsidRPr="00A021C3" w:rsidRDefault="009D4096" w:rsidP="009D4096">
      <w:pPr>
        <w:pStyle w:val="Default"/>
        <w:rPr>
          <w:color w:val="auto"/>
          <w:sz w:val="22"/>
          <w:szCs w:val="22"/>
        </w:rPr>
      </w:pPr>
      <w:r w:rsidRPr="00A021C3">
        <w:rPr>
          <w:color w:val="auto"/>
          <w:sz w:val="22"/>
          <w:szCs w:val="22"/>
        </w:rPr>
        <w:t xml:space="preserve">- een proefwerk: deze heeft in de regel betrekking op een grotere hoeveelheid stof die in een voorafgaande periode behandeld is. </w:t>
      </w:r>
    </w:p>
    <w:p w:rsidR="009D4096" w:rsidRPr="00A021C3" w:rsidRDefault="009D4096" w:rsidP="009D4096">
      <w:pPr>
        <w:pStyle w:val="Default"/>
        <w:rPr>
          <w:color w:val="auto"/>
          <w:sz w:val="22"/>
          <w:szCs w:val="22"/>
        </w:rPr>
      </w:pPr>
      <w:r w:rsidRPr="00A021C3">
        <w:rPr>
          <w:color w:val="auto"/>
          <w:sz w:val="22"/>
          <w:szCs w:val="22"/>
        </w:rPr>
        <w:t xml:space="preserve">- werkstukken, opdrachten en presentaties. </w:t>
      </w:r>
    </w:p>
    <w:p w:rsidR="009D4096" w:rsidRPr="00A021C3" w:rsidRDefault="009D4096" w:rsidP="009D4096">
      <w:pPr>
        <w:pStyle w:val="Default"/>
        <w:rPr>
          <w:color w:val="auto"/>
          <w:sz w:val="22"/>
          <w:szCs w:val="22"/>
        </w:rPr>
      </w:pPr>
      <w:r w:rsidRPr="00A021C3">
        <w:rPr>
          <w:color w:val="auto"/>
          <w:sz w:val="22"/>
          <w:szCs w:val="22"/>
        </w:rPr>
        <w:t xml:space="preserve">De proefwerkregeling is onderdeel van het leerlingenstatuut en opgenomen in de reglementengids. </w:t>
      </w:r>
    </w:p>
    <w:p w:rsidR="009D4096" w:rsidRPr="00A021C3" w:rsidRDefault="009D4096" w:rsidP="009D4096">
      <w:pPr>
        <w:pStyle w:val="Default"/>
        <w:rPr>
          <w:b/>
          <w:bCs/>
          <w:color w:val="auto"/>
          <w:sz w:val="22"/>
          <w:szCs w:val="22"/>
        </w:rPr>
      </w:pPr>
    </w:p>
    <w:p w:rsidR="009D4096" w:rsidRPr="00A021C3" w:rsidRDefault="009D4096" w:rsidP="009D4096">
      <w:pPr>
        <w:pStyle w:val="Default"/>
        <w:rPr>
          <w:b/>
          <w:bCs/>
          <w:color w:val="auto"/>
          <w:sz w:val="22"/>
          <w:szCs w:val="22"/>
        </w:rPr>
      </w:pPr>
    </w:p>
    <w:p w:rsidR="009D4096" w:rsidRPr="00A021C3" w:rsidRDefault="009D4096" w:rsidP="009D4096">
      <w:pPr>
        <w:pStyle w:val="Default"/>
        <w:rPr>
          <w:color w:val="auto"/>
          <w:sz w:val="22"/>
          <w:szCs w:val="22"/>
        </w:rPr>
      </w:pPr>
      <w:proofErr w:type="spellStart"/>
      <w:r w:rsidRPr="00A021C3">
        <w:rPr>
          <w:b/>
          <w:bCs/>
          <w:color w:val="auto"/>
          <w:sz w:val="22"/>
          <w:szCs w:val="22"/>
        </w:rPr>
        <w:t>Toetsregeling</w:t>
      </w:r>
      <w:proofErr w:type="spellEnd"/>
      <w:r w:rsidRPr="00A021C3">
        <w:rPr>
          <w:b/>
          <w:bCs/>
          <w:color w:val="auto"/>
          <w:sz w:val="22"/>
          <w:szCs w:val="22"/>
        </w:rPr>
        <w:t xml:space="preserve"> voor de niet-examenklassen</w:t>
      </w:r>
    </w:p>
    <w:p w:rsidR="009D4096" w:rsidRPr="00A021C3" w:rsidRDefault="009D4096" w:rsidP="009D4096">
      <w:pPr>
        <w:pStyle w:val="Default"/>
        <w:rPr>
          <w:color w:val="auto"/>
          <w:sz w:val="22"/>
          <w:szCs w:val="22"/>
        </w:rPr>
      </w:pPr>
      <w:r w:rsidRPr="00A021C3">
        <w:rPr>
          <w:b/>
          <w:bCs/>
          <w:color w:val="auto"/>
          <w:sz w:val="22"/>
          <w:szCs w:val="22"/>
        </w:rPr>
        <w:t xml:space="preserve">Algemeen: </w:t>
      </w:r>
    </w:p>
    <w:p w:rsidR="009D4096" w:rsidRPr="00A021C3" w:rsidRDefault="009D4096" w:rsidP="009D4096">
      <w:pPr>
        <w:pStyle w:val="Default"/>
        <w:spacing w:after="64"/>
        <w:rPr>
          <w:color w:val="auto"/>
          <w:sz w:val="22"/>
          <w:szCs w:val="22"/>
        </w:rPr>
      </w:pPr>
      <w:r w:rsidRPr="00A021C3">
        <w:rPr>
          <w:color w:val="auto"/>
          <w:sz w:val="22"/>
          <w:szCs w:val="22"/>
        </w:rPr>
        <w:t xml:space="preserve">- met “toetsen” worden alle becijferde werken bedoeld. </w:t>
      </w:r>
    </w:p>
    <w:p w:rsidR="009D4096" w:rsidRPr="00A021C3" w:rsidRDefault="009D4096" w:rsidP="009D4096">
      <w:pPr>
        <w:pStyle w:val="Default"/>
        <w:spacing w:after="64"/>
        <w:rPr>
          <w:color w:val="auto"/>
          <w:sz w:val="22"/>
          <w:szCs w:val="22"/>
        </w:rPr>
      </w:pPr>
      <w:r w:rsidRPr="00A021C3">
        <w:rPr>
          <w:color w:val="auto"/>
          <w:sz w:val="22"/>
          <w:szCs w:val="22"/>
        </w:rPr>
        <w:t xml:space="preserve">- een mondelinge overhoring of onaangekondigde schriftelijke overhoring is (onverkort de afspraken die onderstaand in deze regeling gemaakt worden) mogelijk. De stof hiervan betreft maximaal de hoeveelheid huiswerk die normaalgesproken in één les of twee lessen gegeven wordt. </w:t>
      </w:r>
    </w:p>
    <w:p w:rsidR="009D4096" w:rsidRPr="00A021C3" w:rsidRDefault="009D4096" w:rsidP="009D4096">
      <w:pPr>
        <w:pStyle w:val="Default"/>
        <w:spacing w:after="64"/>
        <w:rPr>
          <w:color w:val="auto"/>
          <w:sz w:val="22"/>
          <w:szCs w:val="22"/>
        </w:rPr>
      </w:pPr>
      <w:r w:rsidRPr="00A021C3">
        <w:rPr>
          <w:color w:val="auto"/>
          <w:sz w:val="22"/>
          <w:szCs w:val="22"/>
        </w:rPr>
        <w:t xml:space="preserve">- voor een aangekondigde schriftelijke overhoring geldt, dat de stof maximaal de in </w:t>
      </w:r>
      <w:r w:rsidR="00A021C3">
        <w:rPr>
          <w:color w:val="auto"/>
          <w:sz w:val="22"/>
          <w:szCs w:val="22"/>
        </w:rPr>
        <w:t>drie lessen</w:t>
      </w:r>
      <w:r w:rsidRPr="00A021C3">
        <w:rPr>
          <w:color w:val="auto"/>
          <w:sz w:val="22"/>
          <w:szCs w:val="22"/>
        </w:rPr>
        <w:t xml:space="preserve"> behandelde stof is. </w:t>
      </w:r>
    </w:p>
    <w:p w:rsidR="009D4096" w:rsidRPr="00A021C3" w:rsidRDefault="009D4096" w:rsidP="009D4096">
      <w:pPr>
        <w:pStyle w:val="Default"/>
        <w:spacing w:after="64"/>
        <w:rPr>
          <w:color w:val="auto"/>
          <w:sz w:val="22"/>
          <w:szCs w:val="22"/>
        </w:rPr>
      </w:pPr>
      <w:r w:rsidRPr="00A021C3">
        <w:rPr>
          <w:color w:val="auto"/>
          <w:sz w:val="22"/>
          <w:szCs w:val="22"/>
        </w:rPr>
        <w:t xml:space="preserve">- secties stemmen per afdeling en </w:t>
      </w:r>
      <w:proofErr w:type="spellStart"/>
      <w:r w:rsidRPr="00A021C3">
        <w:rPr>
          <w:color w:val="auto"/>
          <w:sz w:val="22"/>
          <w:szCs w:val="22"/>
        </w:rPr>
        <w:t>jaarlaag</w:t>
      </w:r>
      <w:proofErr w:type="spellEnd"/>
      <w:r w:rsidRPr="00A021C3">
        <w:rPr>
          <w:color w:val="auto"/>
          <w:sz w:val="22"/>
          <w:szCs w:val="22"/>
        </w:rPr>
        <w:t xml:space="preserve"> het aantal te geven toetsen zo veel mogelijk op elkaar af. </w:t>
      </w:r>
    </w:p>
    <w:p w:rsidR="009D4096" w:rsidRPr="00A021C3" w:rsidRDefault="009D4096" w:rsidP="009D4096">
      <w:pPr>
        <w:pStyle w:val="Default"/>
        <w:spacing w:after="64"/>
        <w:rPr>
          <w:color w:val="auto"/>
          <w:sz w:val="22"/>
          <w:szCs w:val="22"/>
        </w:rPr>
      </w:pPr>
      <w:r w:rsidRPr="00A021C3">
        <w:rPr>
          <w:color w:val="auto"/>
          <w:sz w:val="22"/>
          <w:szCs w:val="22"/>
        </w:rPr>
        <w:t xml:space="preserve">- in proefwerkweken zijn er geen lessen opdat de leerlingen zich goed op de proefwerken kunnen voorbereiden. In deze weken hebben de leerlingen enkel proefwerken. </w:t>
      </w:r>
    </w:p>
    <w:p w:rsidR="009D4096" w:rsidRPr="00A021C3" w:rsidRDefault="009D4096" w:rsidP="009D4096">
      <w:pPr>
        <w:pStyle w:val="Default"/>
        <w:spacing w:after="64"/>
        <w:rPr>
          <w:color w:val="auto"/>
          <w:sz w:val="22"/>
          <w:szCs w:val="22"/>
        </w:rPr>
      </w:pPr>
      <w:r w:rsidRPr="00A021C3">
        <w:rPr>
          <w:color w:val="auto"/>
          <w:sz w:val="22"/>
          <w:szCs w:val="22"/>
        </w:rPr>
        <w:t xml:space="preserve">- presentaties dienen minimaal 10 werkdagen voorafgaand aan de datum waarop de presentatie dient te worden gegeven worden vastgesteld. </w:t>
      </w:r>
    </w:p>
    <w:p w:rsidR="009D4096" w:rsidRPr="00A021C3" w:rsidRDefault="009D4096" w:rsidP="009D4096">
      <w:pPr>
        <w:pStyle w:val="Default"/>
        <w:rPr>
          <w:color w:val="auto"/>
          <w:sz w:val="22"/>
          <w:szCs w:val="22"/>
        </w:rPr>
      </w:pPr>
      <w:r w:rsidRPr="00A021C3">
        <w:rPr>
          <w:color w:val="auto"/>
          <w:sz w:val="22"/>
          <w:szCs w:val="22"/>
        </w:rPr>
        <w:t xml:space="preserve">- Bij presentaties en werkstukken dient de docent op het moment dat hij ze opgeeft duidelijkheid te verschaffen over de wijze van beoordeling: voor welke zaken worden punten toegekend en de wijze waarop de toe te kennen punten over de verschillende items verdeeld zijn. </w:t>
      </w:r>
    </w:p>
    <w:p w:rsidR="009D4096" w:rsidRPr="00A021C3" w:rsidRDefault="009D4096" w:rsidP="009D4096">
      <w:pPr>
        <w:pStyle w:val="Default"/>
        <w:rPr>
          <w:color w:val="auto"/>
          <w:sz w:val="22"/>
          <w:szCs w:val="22"/>
        </w:rPr>
      </w:pPr>
    </w:p>
    <w:p w:rsidR="009D4096" w:rsidRPr="00A021C3" w:rsidRDefault="009D4096" w:rsidP="009D4096">
      <w:pPr>
        <w:pStyle w:val="Default"/>
        <w:rPr>
          <w:color w:val="auto"/>
          <w:sz w:val="22"/>
          <w:szCs w:val="22"/>
        </w:rPr>
      </w:pPr>
      <w:r w:rsidRPr="00A021C3">
        <w:rPr>
          <w:b/>
          <w:bCs/>
          <w:color w:val="auto"/>
          <w:sz w:val="22"/>
          <w:szCs w:val="22"/>
        </w:rPr>
        <w:t xml:space="preserve">Aantal toetsen </w:t>
      </w:r>
    </w:p>
    <w:p w:rsidR="009D4096" w:rsidRPr="00A021C3" w:rsidRDefault="009D4096" w:rsidP="009D4096">
      <w:pPr>
        <w:pStyle w:val="Default"/>
        <w:rPr>
          <w:color w:val="auto"/>
          <w:sz w:val="22"/>
          <w:szCs w:val="22"/>
        </w:rPr>
      </w:pPr>
      <w:r w:rsidRPr="00A021C3">
        <w:rPr>
          <w:color w:val="auto"/>
          <w:sz w:val="22"/>
          <w:szCs w:val="22"/>
        </w:rPr>
        <w:t xml:space="preserve">- het aantal cijfers dat per vak </w:t>
      </w:r>
      <w:r w:rsidRPr="00A021C3">
        <w:rPr>
          <w:b/>
          <w:bCs/>
          <w:color w:val="auto"/>
          <w:sz w:val="22"/>
          <w:szCs w:val="22"/>
        </w:rPr>
        <w:t xml:space="preserve">per schooljaar </w:t>
      </w:r>
      <w:r w:rsidRPr="00A021C3">
        <w:rPr>
          <w:color w:val="auto"/>
          <w:sz w:val="22"/>
          <w:szCs w:val="22"/>
        </w:rPr>
        <w:t xml:space="preserve">(inclusief de proefwerkweken) wordt gegeven is: </w:t>
      </w:r>
    </w:p>
    <w:p w:rsidR="009D4096" w:rsidRPr="00A021C3" w:rsidRDefault="009D4096" w:rsidP="009D4096">
      <w:pPr>
        <w:pStyle w:val="Default"/>
        <w:rPr>
          <w:color w:val="auto"/>
          <w:sz w:val="22"/>
          <w:szCs w:val="22"/>
        </w:rPr>
      </w:pPr>
    </w:p>
    <w:p w:rsidR="009D4096" w:rsidRPr="00A021C3" w:rsidRDefault="009D4096" w:rsidP="009D4096">
      <w:pPr>
        <w:pStyle w:val="Default"/>
        <w:pageBreakBefore/>
        <w:rPr>
          <w:color w:val="auto"/>
          <w:sz w:val="22"/>
          <w:szCs w:val="22"/>
        </w:rPr>
      </w:pPr>
    </w:p>
    <w:p w:rsidR="009D4096" w:rsidRPr="00A021C3" w:rsidRDefault="009D4096" w:rsidP="009D4096">
      <w:pPr>
        <w:pStyle w:val="Default"/>
        <w:spacing w:after="64"/>
        <w:rPr>
          <w:color w:val="auto"/>
          <w:sz w:val="22"/>
          <w:szCs w:val="22"/>
        </w:rPr>
      </w:pPr>
      <w:r w:rsidRPr="00A021C3">
        <w:rPr>
          <w:color w:val="auto"/>
          <w:sz w:val="22"/>
          <w:szCs w:val="22"/>
        </w:rPr>
        <w:t xml:space="preserve"> voor vakken die één lesuur per week hebben: minimaal 3 proefwerken, maximaal 9 cijfers (waaronder maximaal 6 proefwerken). </w:t>
      </w:r>
    </w:p>
    <w:p w:rsidR="009D4096" w:rsidRPr="00A021C3" w:rsidRDefault="009D4096" w:rsidP="009D4096">
      <w:pPr>
        <w:pStyle w:val="Default"/>
        <w:spacing w:after="64"/>
        <w:rPr>
          <w:color w:val="auto"/>
          <w:sz w:val="22"/>
          <w:szCs w:val="22"/>
        </w:rPr>
      </w:pPr>
      <w:r w:rsidRPr="00A021C3">
        <w:rPr>
          <w:color w:val="auto"/>
          <w:sz w:val="22"/>
          <w:szCs w:val="22"/>
        </w:rPr>
        <w:t xml:space="preserve"> voor vakken die twee of drie lesuren per week hebben: minimaal 6 proefwerken, maximaal 12 cijfers (waaronder maximaal 7 </w:t>
      </w:r>
      <w:r w:rsidRPr="00A021C3">
        <w:rPr>
          <w:b/>
          <w:bCs/>
          <w:color w:val="auto"/>
          <w:sz w:val="22"/>
          <w:szCs w:val="22"/>
        </w:rPr>
        <w:t>leer</w:t>
      </w:r>
      <w:r w:rsidRPr="00A021C3">
        <w:rPr>
          <w:color w:val="auto"/>
          <w:sz w:val="22"/>
          <w:szCs w:val="22"/>
        </w:rPr>
        <w:t xml:space="preserve">proefwerken). </w:t>
      </w:r>
    </w:p>
    <w:p w:rsidR="009D4096" w:rsidRPr="00A021C3" w:rsidRDefault="009D4096" w:rsidP="009D4096">
      <w:pPr>
        <w:pStyle w:val="Default"/>
        <w:spacing w:after="64"/>
        <w:rPr>
          <w:color w:val="auto"/>
          <w:sz w:val="22"/>
          <w:szCs w:val="22"/>
        </w:rPr>
      </w:pPr>
      <w:r w:rsidRPr="00A021C3">
        <w:rPr>
          <w:color w:val="auto"/>
          <w:sz w:val="22"/>
          <w:szCs w:val="22"/>
        </w:rPr>
        <w:t xml:space="preserve"> voor vakken die vier lesuren per week hebben: minimaal 6 proefwerken, maximaal 15 cijfers (waaronder maximaal 9 </w:t>
      </w:r>
      <w:r w:rsidRPr="00A021C3">
        <w:rPr>
          <w:b/>
          <w:bCs/>
          <w:color w:val="auto"/>
          <w:sz w:val="22"/>
          <w:szCs w:val="22"/>
        </w:rPr>
        <w:t>leer</w:t>
      </w:r>
      <w:r w:rsidRPr="00A021C3">
        <w:rPr>
          <w:color w:val="auto"/>
          <w:sz w:val="22"/>
          <w:szCs w:val="22"/>
        </w:rPr>
        <w:t xml:space="preserve">proefwerken) </w:t>
      </w:r>
    </w:p>
    <w:p w:rsidR="009D4096" w:rsidRPr="00A021C3" w:rsidRDefault="009D4096" w:rsidP="009D4096">
      <w:pPr>
        <w:pStyle w:val="Default"/>
        <w:spacing w:after="64"/>
        <w:rPr>
          <w:color w:val="auto"/>
          <w:sz w:val="22"/>
          <w:szCs w:val="22"/>
        </w:rPr>
      </w:pPr>
      <w:r w:rsidRPr="00A021C3">
        <w:rPr>
          <w:color w:val="auto"/>
          <w:sz w:val="22"/>
          <w:szCs w:val="22"/>
        </w:rPr>
        <w:t xml:space="preserve">- uitzonderingen op het bovenstaande: </w:t>
      </w:r>
    </w:p>
    <w:p w:rsidR="009D4096" w:rsidRPr="00A021C3" w:rsidRDefault="009D4096" w:rsidP="009D4096">
      <w:pPr>
        <w:pStyle w:val="Default"/>
        <w:spacing w:after="64"/>
        <w:rPr>
          <w:color w:val="auto"/>
          <w:sz w:val="22"/>
          <w:szCs w:val="22"/>
        </w:rPr>
      </w:pPr>
      <w:r w:rsidRPr="00A021C3">
        <w:rPr>
          <w:color w:val="auto"/>
          <w:sz w:val="22"/>
          <w:szCs w:val="22"/>
        </w:rPr>
        <w:t> de vakken BV, LO, muziek</w:t>
      </w:r>
      <w:r w:rsidR="00551ED9" w:rsidRPr="00A021C3">
        <w:rPr>
          <w:color w:val="auto"/>
          <w:sz w:val="22"/>
          <w:szCs w:val="22"/>
        </w:rPr>
        <w:t>, LCS</w:t>
      </w:r>
      <w:r w:rsidRPr="00A021C3">
        <w:rPr>
          <w:color w:val="auto"/>
          <w:sz w:val="22"/>
          <w:szCs w:val="22"/>
        </w:rPr>
        <w:t xml:space="preserve"> en M&amp;N mogen bovenstaande cijfers vervangen door praktische opdrachten. </w:t>
      </w:r>
    </w:p>
    <w:p w:rsidR="009D4096" w:rsidRPr="00A021C3" w:rsidRDefault="009D4096" w:rsidP="009D4096">
      <w:pPr>
        <w:pStyle w:val="Default"/>
        <w:rPr>
          <w:color w:val="auto"/>
          <w:sz w:val="22"/>
          <w:szCs w:val="22"/>
        </w:rPr>
      </w:pPr>
      <w:r w:rsidRPr="00A021C3">
        <w:rPr>
          <w:color w:val="auto"/>
          <w:sz w:val="22"/>
          <w:szCs w:val="22"/>
        </w:rPr>
        <w:t xml:space="preserve"> voor vakken in H4, V4 en V5 die alleen PTA-cijfers geven (CKV, maatschappijleer, levensbeschouwing, BSM): zie het programma van toetsing en afsluiting. </w:t>
      </w:r>
    </w:p>
    <w:p w:rsidR="009D4096" w:rsidRPr="00A021C3" w:rsidRDefault="009D4096" w:rsidP="009D4096">
      <w:pPr>
        <w:pStyle w:val="Default"/>
        <w:rPr>
          <w:color w:val="auto"/>
          <w:sz w:val="22"/>
          <w:szCs w:val="22"/>
        </w:rPr>
      </w:pPr>
    </w:p>
    <w:p w:rsidR="009D4096" w:rsidRPr="00A021C3" w:rsidRDefault="009D4096" w:rsidP="009D4096">
      <w:pPr>
        <w:pStyle w:val="Default"/>
        <w:rPr>
          <w:color w:val="auto"/>
          <w:sz w:val="22"/>
          <w:szCs w:val="22"/>
        </w:rPr>
      </w:pPr>
      <w:r w:rsidRPr="00A021C3">
        <w:rPr>
          <w:b/>
          <w:bCs/>
          <w:color w:val="auto"/>
          <w:sz w:val="22"/>
          <w:szCs w:val="22"/>
        </w:rPr>
        <w:t xml:space="preserve">Verspreiding en aankondiging van de toetsen: </w:t>
      </w:r>
    </w:p>
    <w:p w:rsidR="009D4096" w:rsidRPr="00A021C3" w:rsidRDefault="009D4096" w:rsidP="009D4096">
      <w:pPr>
        <w:pStyle w:val="Default"/>
        <w:spacing w:after="64"/>
        <w:rPr>
          <w:color w:val="auto"/>
          <w:sz w:val="22"/>
          <w:szCs w:val="22"/>
        </w:rPr>
      </w:pPr>
      <w:r w:rsidRPr="00A021C3">
        <w:rPr>
          <w:color w:val="auto"/>
          <w:sz w:val="22"/>
          <w:szCs w:val="22"/>
        </w:rPr>
        <w:t xml:space="preserve">- iedere vaksectie verspreidt het aantal toetsen zo gelijkmatig mogelijk over de drie trimesters. Doordat de lengte van de trimesters verschilt kan dit leiden tot een niet geheel gelijkmatige verdeling. </w:t>
      </w:r>
    </w:p>
    <w:p w:rsidR="009D4096" w:rsidRPr="00A021C3" w:rsidRDefault="009D4096" w:rsidP="009D4096">
      <w:pPr>
        <w:pStyle w:val="Default"/>
        <w:spacing w:after="64"/>
        <w:rPr>
          <w:color w:val="auto"/>
          <w:sz w:val="22"/>
          <w:szCs w:val="22"/>
        </w:rPr>
      </w:pPr>
      <w:r w:rsidRPr="00A021C3">
        <w:rPr>
          <w:color w:val="auto"/>
          <w:sz w:val="22"/>
          <w:szCs w:val="22"/>
        </w:rPr>
        <w:t xml:space="preserve">- alle aangekondigde overhoringen worden met een duidelijke stofomschrijving minimaal één week voor afname in het schooladministratiesysteem (Schooladministratiesysteem of </w:t>
      </w:r>
      <w:proofErr w:type="spellStart"/>
      <w:r w:rsidRPr="00A021C3">
        <w:rPr>
          <w:color w:val="auto"/>
          <w:sz w:val="22"/>
          <w:szCs w:val="22"/>
        </w:rPr>
        <w:t>Somtoday</w:t>
      </w:r>
      <w:proofErr w:type="spellEnd"/>
      <w:r w:rsidRPr="00A021C3">
        <w:rPr>
          <w:color w:val="auto"/>
          <w:sz w:val="22"/>
          <w:szCs w:val="22"/>
        </w:rPr>
        <w:t xml:space="preserve">) vermeld, proefwerken worden met een duidelijke stofomschrijving minimaal twee weken voor afname in het schooladministratiesysteem vermeld. Een uitzondering hierop vormen de PTA-toetsen, zie hiervoor het PTA-boekje. </w:t>
      </w:r>
    </w:p>
    <w:p w:rsidR="009D4096" w:rsidRPr="00A021C3" w:rsidRDefault="009D4096" w:rsidP="009D4096">
      <w:pPr>
        <w:pStyle w:val="Default"/>
        <w:spacing w:after="64"/>
        <w:rPr>
          <w:color w:val="auto"/>
          <w:sz w:val="22"/>
          <w:szCs w:val="22"/>
        </w:rPr>
      </w:pPr>
      <w:r w:rsidRPr="00A021C3">
        <w:rPr>
          <w:color w:val="auto"/>
          <w:sz w:val="22"/>
          <w:szCs w:val="22"/>
        </w:rPr>
        <w:t xml:space="preserve">- het aantal toetsen (uitgezonderd toetsen waarvoor de leerling zich niet hoeft voor te bereiden) wordt voor de onderbouwklassen gemaximeerd op acht (8) per week en op twee (2) per dag. Alleen in proefwerkweken geldt dit maximum niet. </w:t>
      </w:r>
    </w:p>
    <w:p w:rsidR="009D4096" w:rsidRPr="00A021C3" w:rsidRDefault="009D4096" w:rsidP="009D4096">
      <w:pPr>
        <w:pStyle w:val="Default"/>
        <w:spacing w:after="64"/>
        <w:rPr>
          <w:color w:val="auto"/>
          <w:sz w:val="22"/>
          <w:szCs w:val="22"/>
        </w:rPr>
      </w:pPr>
      <w:r w:rsidRPr="00A021C3">
        <w:rPr>
          <w:color w:val="auto"/>
          <w:sz w:val="22"/>
          <w:szCs w:val="22"/>
        </w:rPr>
        <w:t xml:space="preserve">- vakken mogen in de bovenbouw alleen in de hun toegewezen weken een aangekondigde overhoring of proefwerk afnemen, een vak komt hierbij eens in de twee of drie weken aan de beurt. Alleen toetsen waarvoor de leerling zich niet hoeft voor te bereiden en onaangekondigde overhoringen mogen ook buiten deze weken afgenomen worden. </w:t>
      </w:r>
    </w:p>
    <w:p w:rsidR="009D4096" w:rsidRPr="00A021C3" w:rsidRDefault="009D4096" w:rsidP="009D4096">
      <w:pPr>
        <w:pStyle w:val="Default"/>
        <w:rPr>
          <w:color w:val="auto"/>
          <w:sz w:val="22"/>
          <w:szCs w:val="22"/>
        </w:rPr>
      </w:pPr>
      <w:r w:rsidRPr="00A021C3">
        <w:rPr>
          <w:color w:val="auto"/>
          <w:sz w:val="22"/>
          <w:szCs w:val="22"/>
        </w:rPr>
        <w:t xml:space="preserve">- in proefwerkweken hebben leerlingen maximaal drie proefwerken per dag. </w:t>
      </w:r>
    </w:p>
    <w:p w:rsidR="009D4096" w:rsidRPr="00A021C3" w:rsidRDefault="009D4096" w:rsidP="009D4096">
      <w:pPr>
        <w:pStyle w:val="Default"/>
        <w:rPr>
          <w:color w:val="auto"/>
          <w:sz w:val="22"/>
          <w:szCs w:val="22"/>
        </w:rPr>
      </w:pPr>
      <w:r w:rsidRPr="00A021C3">
        <w:rPr>
          <w:color w:val="auto"/>
          <w:sz w:val="22"/>
          <w:szCs w:val="22"/>
        </w:rPr>
        <w:t>- op de eerste schooldag na een vakantie mogen geen proefwerken</w:t>
      </w:r>
      <w:r w:rsidR="00A021C3">
        <w:rPr>
          <w:color w:val="auto"/>
          <w:sz w:val="22"/>
          <w:szCs w:val="22"/>
        </w:rPr>
        <w:t xml:space="preserve"> of overhoringen gegeven worden, uitgezonderd PTA-werken.</w:t>
      </w:r>
    </w:p>
    <w:p w:rsidR="009D4096" w:rsidRPr="00A021C3" w:rsidRDefault="009D4096" w:rsidP="009D4096">
      <w:pPr>
        <w:pStyle w:val="Default"/>
        <w:rPr>
          <w:color w:val="auto"/>
          <w:sz w:val="22"/>
          <w:szCs w:val="22"/>
        </w:rPr>
      </w:pPr>
    </w:p>
    <w:p w:rsidR="009D4096" w:rsidRPr="00A021C3" w:rsidRDefault="009D4096" w:rsidP="009D4096">
      <w:pPr>
        <w:pStyle w:val="Default"/>
        <w:rPr>
          <w:color w:val="auto"/>
          <w:sz w:val="22"/>
          <w:szCs w:val="22"/>
        </w:rPr>
      </w:pPr>
      <w:r w:rsidRPr="00A021C3">
        <w:rPr>
          <w:b/>
          <w:bCs/>
          <w:color w:val="auto"/>
          <w:sz w:val="22"/>
          <w:szCs w:val="22"/>
        </w:rPr>
        <w:t xml:space="preserve">Gewicht toetsen: </w:t>
      </w:r>
    </w:p>
    <w:p w:rsidR="009D4096" w:rsidRPr="00A021C3" w:rsidRDefault="009D4096" w:rsidP="009D4096">
      <w:pPr>
        <w:pStyle w:val="Default"/>
        <w:spacing w:after="64"/>
        <w:rPr>
          <w:color w:val="auto"/>
          <w:sz w:val="22"/>
          <w:szCs w:val="22"/>
        </w:rPr>
      </w:pPr>
      <w:r w:rsidRPr="00A021C3">
        <w:rPr>
          <w:color w:val="auto"/>
          <w:sz w:val="22"/>
          <w:szCs w:val="22"/>
        </w:rPr>
        <w:t xml:space="preserve">- elke sectie maakt per leerjaar bindende afspraken over de gewichten van toetsen. </w:t>
      </w:r>
    </w:p>
    <w:p w:rsidR="009D4096" w:rsidRPr="00A021C3" w:rsidRDefault="009D4096" w:rsidP="009D4096">
      <w:pPr>
        <w:pStyle w:val="Default"/>
        <w:spacing w:after="64"/>
        <w:rPr>
          <w:color w:val="auto"/>
          <w:sz w:val="22"/>
          <w:szCs w:val="22"/>
        </w:rPr>
      </w:pPr>
      <w:r w:rsidRPr="00A021C3">
        <w:rPr>
          <w:color w:val="auto"/>
          <w:sz w:val="22"/>
          <w:szCs w:val="22"/>
        </w:rPr>
        <w:t xml:space="preserve">- het gewicht van een toets is minimaal 1 en maximaal 6. </w:t>
      </w:r>
    </w:p>
    <w:p w:rsidR="009D4096" w:rsidRPr="00A021C3" w:rsidRDefault="009D4096" w:rsidP="009D4096">
      <w:pPr>
        <w:pStyle w:val="Default"/>
        <w:rPr>
          <w:color w:val="auto"/>
          <w:sz w:val="22"/>
          <w:szCs w:val="22"/>
        </w:rPr>
      </w:pPr>
      <w:r w:rsidRPr="00A021C3">
        <w:rPr>
          <w:color w:val="auto"/>
          <w:sz w:val="22"/>
          <w:szCs w:val="22"/>
        </w:rPr>
        <w:t xml:space="preserve">- uitzondering: voor toetsen (alleen bovenbouw) die in het PTA mee tellen: zie de percentages die de sectie in het betreffende PTA-boekje vermeld heeft. Telt een toets niet alleen als PTA-toets mee maar ook als proefwerkpunt, dan gelden voor dit proefwerkpunt ook als minimumgewicht 1 en als maximumgewicht 6. </w:t>
      </w:r>
    </w:p>
    <w:p w:rsidR="009D4096" w:rsidRPr="00A021C3" w:rsidRDefault="009D4096" w:rsidP="009D4096">
      <w:pPr>
        <w:pStyle w:val="Default"/>
        <w:pageBreakBefore/>
        <w:rPr>
          <w:color w:val="auto"/>
          <w:sz w:val="22"/>
          <w:szCs w:val="22"/>
        </w:rPr>
      </w:pPr>
      <w:r w:rsidRPr="00A021C3">
        <w:rPr>
          <w:b/>
          <w:bCs/>
          <w:color w:val="auto"/>
          <w:sz w:val="22"/>
          <w:szCs w:val="22"/>
        </w:rPr>
        <w:lastRenderedPageBreak/>
        <w:t xml:space="preserve">Blauwe zones: </w:t>
      </w:r>
    </w:p>
    <w:p w:rsidR="009D4096" w:rsidRPr="00A021C3" w:rsidRDefault="009D4096" w:rsidP="009D4096">
      <w:pPr>
        <w:pStyle w:val="Default"/>
        <w:spacing w:after="100"/>
        <w:rPr>
          <w:color w:val="auto"/>
          <w:sz w:val="22"/>
          <w:szCs w:val="22"/>
        </w:rPr>
      </w:pPr>
      <w:r w:rsidRPr="00A021C3">
        <w:rPr>
          <w:color w:val="auto"/>
          <w:sz w:val="22"/>
          <w:szCs w:val="22"/>
        </w:rPr>
        <w:t>- in de blauwe zone zijn er geen toetsen behalve eventueel toetsen waarvoor de leerling zich niet hoeft voor te bereiden (bijvoorbeeld kijk- en luistertoetsen van de talen. Als een leerling een inhaaltoets gemist heeft, mag deze wel in de blauwe zone worden ingehaald.</w:t>
      </w:r>
    </w:p>
    <w:p w:rsidR="009D4096" w:rsidRPr="00A021C3" w:rsidRDefault="009D4096" w:rsidP="009D4096">
      <w:pPr>
        <w:pStyle w:val="Default"/>
        <w:rPr>
          <w:color w:val="auto"/>
          <w:sz w:val="22"/>
          <w:szCs w:val="22"/>
        </w:rPr>
      </w:pPr>
      <w:r w:rsidRPr="00A021C3">
        <w:rPr>
          <w:color w:val="auto"/>
          <w:sz w:val="22"/>
          <w:szCs w:val="22"/>
        </w:rPr>
        <w:t xml:space="preserve">- als een inleverdatum voor een werkstuk/opdracht in de blauwe zone valt, mag dat alleen als dit mimimaal vier werkweken vooraf in het schooladministratiesysteem is aangekondigd. </w:t>
      </w:r>
    </w:p>
    <w:p w:rsidR="009D4096" w:rsidRPr="00A021C3" w:rsidRDefault="009D4096" w:rsidP="009D4096">
      <w:pPr>
        <w:pStyle w:val="Default"/>
        <w:rPr>
          <w:color w:val="auto"/>
          <w:sz w:val="22"/>
          <w:szCs w:val="22"/>
        </w:rPr>
      </w:pPr>
    </w:p>
    <w:p w:rsidR="009D4096" w:rsidRPr="00A021C3" w:rsidRDefault="009D4096" w:rsidP="009D4096">
      <w:pPr>
        <w:pStyle w:val="Default"/>
        <w:rPr>
          <w:color w:val="auto"/>
          <w:sz w:val="22"/>
          <w:szCs w:val="22"/>
        </w:rPr>
      </w:pPr>
      <w:r w:rsidRPr="00A021C3">
        <w:rPr>
          <w:b/>
          <w:bCs/>
          <w:color w:val="auto"/>
          <w:sz w:val="22"/>
          <w:szCs w:val="22"/>
        </w:rPr>
        <w:t xml:space="preserve">Inhaaltoetsen: </w:t>
      </w:r>
    </w:p>
    <w:p w:rsidR="009D4096" w:rsidRPr="00A021C3" w:rsidRDefault="009D4096" w:rsidP="009D4096">
      <w:pPr>
        <w:pStyle w:val="Default"/>
        <w:spacing w:after="64"/>
        <w:rPr>
          <w:color w:val="auto"/>
          <w:sz w:val="22"/>
          <w:szCs w:val="22"/>
        </w:rPr>
      </w:pPr>
      <w:r w:rsidRPr="00A021C3">
        <w:rPr>
          <w:color w:val="auto"/>
          <w:sz w:val="22"/>
          <w:szCs w:val="22"/>
        </w:rPr>
        <w:t xml:space="preserve">- leerlingen die een proefwerk missen dienen dit in te halen op een gemeenschappelijk </w:t>
      </w:r>
      <w:proofErr w:type="spellStart"/>
      <w:r w:rsidRPr="00A021C3">
        <w:rPr>
          <w:color w:val="auto"/>
          <w:sz w:val="22"/>
          <w:szCs w:val="22"/>
        </w:rPr>
        <w:t>inhaaluur</w:t>
      </w:r>
      <w:proofErr w:type="spellEnd"/>
      <w:r w:rsidRPr="00A021C3">
        <w:rPr>
          <w:color w:val="auto"/>
          <w:sz w:val="22"/>
          <w:szCs w:val="22"/>
        </w:rPr>
        <w:t xml:space="preserve"> (meestal vrijdag 9e uur of bij hoge uitzondering donderdag 9e uur), de docent bepaalt de datum. Als een leerling in een week meerdere toetsen moet inhalen kan er ook voor andere momenten dan een 9</w:t>
      </w:r>
      <w:r w:rsidRPr="00A021C3">
        <w:rPr>
          <w:color w:val="auto"/>
          <w:sz w:val="22"/>
          <w:szCs w:val="22"/>
          <w:vertAlign w:val="superscript"/>
        </w:rPr>
        <w:t>e</w:t>
      </w:r>
      <w:r w:rsidRPr="00A021C3">
        <w:rPr>
          <w:color w:val="auto"/>
          <w:sz w:val="22"/>
          <w:szCs w:val="22"/>
        </w:rPr>
        <w:t xml:space="preserve"> uur gekozen worden. Voor inhaaltoetsen gelden bovenstaande termijnen waarop toetsen moeten worden aangekondigd niet. </w:t>
      </w:r>
    </w:p>
    <w:p w:rsidR="009D4096" w:rsidRPr="00A021C3" w:rsidRDefault="009D4096" w:rsidP="009D4096">
      <w:pPr>
        <w:pStyle w:val="Default"/>
        <w:spacing w:after="64"/>
        <w:rPr>
          <w:color w:val="auto"/>
          <w:sz w:val="22"/>
          <w:szCs w:val="22"/>
        </w:rPr>
      </w:pPr>
      <w:r w:rsidRPr="00A021C3">
        <w:rPr>
          <w:color w:val="auto"/>
          <w:sz w:val="22"/>
          <w:szCs w:val="22"/>
        </w:rPr>
        <w:t xml:space="preserve">- leerlingen die een inhaalproefwerk missen, dienen zich erop voor te bereiden dat zij het gemiste werk kunnen inhalen vanaf het eerste moment waarop zij weer op school zijn. De vakdocent bepaalt wanneer er –zo spoedig mogelijk na het missen van de inhaaltoets - een geschikte gelegenheid voor is: tijdens een </w:t>
      </w:r>
      <w:proofErr w:type="spellStart"/>
      <w:r w:rsidRPr="00A021C3">
        <w:rPr>
          <w:color w:val="auto"/>
          <w:sz w:val="22"/>
          <w:szCs w:val="22"/>
        </w:rPr>
        <w:t>vakles</w:t>
      </w:r>
      <w:proofErr w:type="spellEnd"/>
      <w:r w:rsidRPr="00A021C3">
        <w:rPr>
          <w:color w:val="auto"/>
          <w:sz w:val="22"/>
          <w:szCs w:val="22"/>
        </w:rPr>
        <w:t xml:space="preserve">, tijdens een tussenuur of voor of na school. </w:t>
      </w:r>
    </w:p>
    <w:p w:rsidR="009D4096" w:rsidRPr="00A021C3" w:rsidRDefault="009D4096" w:rsidP="009D4096">
      <w:pPr>
        <w:pStyle w:val="Default"/>
        <w:spacing w:after="64"/>
        <w:rPr>
          <w:color w:val="auto"/>
          <w:sz w:val="22"/>
          <w:szCs w:val="22"/>
        </w:rPr>
      </w:pPr>
      <w:r w:rsidRPr="00A021C3">
        <w:rPr>
          <w:color w:val="auto"/>
          <w:sz w:val="22"/>
          <w:szCs w:val="22"/>
        </w:rPr>
        <w:t xml:space="preserve">- elk proefwerk dient – behoudens een vrijstelling door de coördinator – te worden ingehaald. Daar waar aan het eind van het schooljaar één of meer proefwerkcijfers (uitgezonderd genoemde vrijstelling(en)) missen, is bevordering naar een volgend leerjaar niet mogelijk. </w:t>
      </w:r>
    </w:p>
    <w:p w:rsidR="009D4096" w:rsidRPr="00A021C3" w:rsidRDefault="009D4096" w:rsidP="009D4096">
      <w:pPr>
        <w:pStyle w:val="Default"/>
        <w:spacing w:after="64"/>
        <w:rPr>
          <w:color w:val="auto"/>
          <w:sz w:val="22"/>
          <w:szCs w:val="22"/>
        </w:rPr>
      </w:pPr>
      <w:r w:rsidRPr="00A021C3">
        <w:rPr>
          <w:color w:val="auto"/>
          <w:sz w:val="22"/>
          <w:szCs w:val="22"/>
        </w:rPr>
        <w:t xml:space="preserve">- de coördinator kan in overleg met de docent bij (naar oordeel van de coördinator) zwaarwegende omstandigheden een leerling vrijstellen van het inhalen van een proefwerk of de inhaaldatum verplaatsen. </w:t>
      </w:r>
    </w:p>
    <w:p w:rsidR="009D4096" w:rsidRPr="00A021C3" w:rsidRDefault="009D4096" w:rsidP="009D4096">
      <w:pPr>
        <w:pStyle w:val="Default"/>
        <w:rPr>
          <w:color w:val="auto"/>
          <w:sz w:val="22"/>
          <w:szCs w:val="22"/>
        </w:rPr>
      </w:pPr>
      <w:r w:rsidRPr="00A021C3">
        <w:rPr>
          <w:color w:val="auto"/>
          <w:sz w:val="22"/>
          <w:szCs w:val="22"/>
        </w:rPr>
        <w:t xml:space="preserve">- bij leerlingen die een overhoring missen bepaalt de docent of er een inhaalgelegenheid komt of niet. Zo ja, dan gelden dezelfde afspraken als bij het missen van een proefwerk. </w:t>
      </w:r>
    </w:p>
    <w:p w:rsidR="009D4096" w:rsidRPr="00A021C3" w:rsidRDefault="009D4096" w:rsidP="009D4096">
      <w:pPr>
        <w:pStyle w:val="Default"/>
        <w:rPr>
          <w:color w:val="auto"/>
          <w:sz w:val="22"/>
          <w:szCs w:val="22"/>
        </w:rPr>
      </w:pPr>
    </w:p>
    <w:p w:rsidR="009D4096" w:rsidRPr="00A021C3" w:rsidRDefault="009D4096" w:rsidP="009D4096">
      <w:pPr>
        <w:pStyle w:val="Default"/>
        <w:rPr>
          <w:color w:val="auto"/>
          <w:sz w:val="22"/>
          <w:szCs w:val="22"/>
        </w:rPr>
      </w:pPr>
      <w:r w:rsidRPr="00A021C3">
        <w:rPr>
          <w:b/>
          <w:bCs/>
          <w:color w:val="auto"/>
          <w:sz w:val="22"/>
          <w:szCs w:val="22"/>
        </w:rPr>
        <w:t>Proefwerkweek</w:t>
      </w:r>
    </w:p>
    <w:p w:rsidR="009D4096" w:rsidRPr="00A021C3" w:rsidRDefault="009D4096" w:rsidP="009D4096">
      <w:pPr>
        <w:pStyle w:val="Default"/>
        <w:rPr>
          <w:color w:val="auto"/>
          <w:sz w:val="22"/>
          <w:szCs w:val="22"/>
        </w:rPr>
      </w:pPr>
      <w:r w:rsidRPr="00A021C3">
        <w:rPr>
          <w:color w:val="auto"/>
          <w:sz w:val="22"/>
          <w:szCs w:val="22"/>
        </w:rPr>
        <w:t xml:space="preserve">De leerlingen in de niet-examenklassen krijgen in bepaalde periodes geen lessen, maar alleen proefwerken. Dit noemen wij proefwerkweken. De week voorafgaande aan de proefwerkweek heet de 'blauwe zone'. In deze week zijn er geen proefwerken en geen schriftelijke overhoringen. In de proefwerkweek hebben de leerlingen in de ochtenduren één à twee proefwerken. 's Middags zijn er geen lessen. De leerlingen dienen zich dan voor te bereiden op de proefwerken van de volgende dag. </w:t>
      </w:r>
    </w:p>
    <w:p w:rsidR="009D4096" w:rsidRPr="00A021C3" w:rsidRDefault="009D4096" w:rsidP="009D4096">
      <w:pPr>
        <w:pStyle w:val="Default"/>
        <w:rPr>
          <w:color w:val="auto"/>
          <w:sz w:val="22"/>
          <w:szCs w:val="22"/>
        </w:rPr>
      </w:pPr>
    </w:p>
    <w:p w:rsidR="009D4096" w:rsidRPr="00A021C3" w:rsidRDefault="009D4096" w:rsidP="009D4096">
      <w:pPr>
        <w:pStyle w:val="Default"/>
        <w:pageBreakBefore/>
        <w:rPr>
          <w:color w:val="auto"/>
          <w:sz w:val="22"/>
          <w:szCs w:val="22"/>
        </w:rPr>
      </w:pPr>
      <w:r w:rsidRPr="00A021C3">
        <w:rPr>
          <w:b/>
          <w:bCs/>
          <w:color w:val="auto"/>
          <w:sz w:val="22"/>
          <w:szCs w:val="22"/>
        </w:rPr>
        <w:lastRenderedPageBreak/>
        <w:t>Examenklassen</w:t>
      </w:r>
    </w:p>
    <w:p w:rsidR="009D4096" w:rsidRPr="00A021C3" w:rsidRDefault="009D4096" w:rsidP="009D4096">
      <w:pPr>
        <w:rPr>
          <w:rFonts w:ascii="Arial" w:hAnsi="Arial"/>
          <w:szCs w:val="22"/>
        </w:rPr>
      </w:pPr>
      <w:r w:rsidRPr="00A021C3">
        <w:rPr>
          <w:rFonts w:ascii="Arial" w:hAnsi="Arial"/>
          <w:szCs w:val="22"/>
        </w:rPr>
        <w:t xml:space="preserve">Voor de leerlingen van de examenklassen zijn er schoolexamenperiodes. In de blauwe zone van de examenklassen mogen wel presentaties worden afgenomen. Voorwaarde is wel dat deze minimaal tien werkdagen vooraf zijn vastgesteld.  </w:t>
      </w:r>
    </w:p>
    <w:p w:rsidR="009D4096" w:rsidRPr="00A021C3" w:rsidRDefault="009D4096" w:rsidP="009D4096">
      <w:pPr>
        <w:rPr>
          <w:rFonts w:ascii="Arial" w:hAnsi="Arial"/>
          <w:szCs w:val="22"/>
        </w:rPr>
      </w:pPr>
    </w:p>
    <w:p w:rsidR="009D4096" w:rsidRPr="00A021C3" w:rsidRDefault="009D4096" w:rsidP="009D4096">
      <w:pPr>
        <w:rPr>
          <w:rFonts w:ascii="Arial" w:hAnsi="Arial"/>
          <w:b/>
          <w:bCs/>
          <w:szCs w:val="22"/>
        </w:rPr>
      </w:pPr>
      <w:r w:rsidRPr="00A021C3">
        <w:rPr>
          <w:rFonts w:ascii="Arial" w:hAnsi="Arial"/>
          <w:b/>
          <w:bCs/>
          <w:szCs w:val="22"/>
        </w:rPr>
        <w:t>Correctietermijn en cijferwerkwerking</w:t>
      </w:r>
    </w:p>
    <w:p w:rsidR="009D4096" w:rsidRPr="00A021C3" w:rsidRDefault="009D4096" w:rsidP="009D4096">
      <w:pPr>
        <w:pStyle w:val="Lijstalinea"/>
        <w:numPr>
          <w:ilvl w:val="0"/>
          <w:numId w:val="6"/>
        </w:numPr>
        <w:spacing w:after="0"/>
        <w:rPr>
          <w:rFonts w:ascii="Arial" w:hAnsi="Arial" w:cs="Arial"/>
        </w:rPr>
      </w:pPr>
      <w:r w:rsidRPr="00A021C3">
        <w:rPr>
          <w:rFonts w:ascii="Arial" w:hAnsi="Arial" w:cs="Arial"/>
          <w:bCs/>
        </w:rPr>
        <w:t>Niet examenklassen:</w:t>
      </w:r>
    </w:p>
    <w:p w:rsidR="009D4096" w:rsidRPr="00A021C3" w:rsidRDefault="009D4096" w:rsidP="009D4096">
      <w:pPr>
        <w:ind w:left="360"/>
        <w:rPr>
          <w:rFonts w:ascii="Arial" w:hAnsi="Arial"/>
          <w:bCs/>
          <w:szCs w:val="22"/>
        </w:rPr>
      </w:pPr>
      <w:r w:rsidRPr="00A021C3">
        <w:rPr>
          <w:rFonts w:ascii="Arial" w:hAnsi="Arial"/>
          <w:bCs/>
          <w:szCs w:val="22"/>
        </w:rPr>
        <w:t>Voor alle toetsen, uitgezonderd toetsen in de proefwerkweek en toetsen schrijfvaardigheid, geldt een correctietijd van 2 werkweken: uiterlijk twee werkweken na afname van de toets dienen de cijfers in het schooladministratiesysteem vermeld te zijn. Uitzondering hierop zijn toetsen schrijfvaardigheid, hier geldt een correctietijd van drie werkweken.</w:t>
      </w:r>
    </w:p>
    <w:p w:rsidR="009D4096" w:rsidRPr="00A021C3" w:rsidRDefault="009D4096" w:rsidP="009D4096">
      <w:pPr>
        <w:pStyle w:val="Lijstalinea"/>
        <w:numPr>
          <w:ilvl w:val="0"/>
          <w:numId w:val="6"/>
        </w:numPr>
        <w:spacing w:after="0"/>
        <w:rPr>
          <w:rFonts w:ascii="Arial" w:hAnsi="Arial" w:cs="Arial"/>
          <w:bCs/>
        </w:rPr>
      </w:pPr>
      <w:r w:rsidRPr="00A021C3">
        <w:rPr>
          <w:rFonts w:ascii="Arial" w:hAnsi="Arial" w:cs="Arial"/>
          <w:bCs/>
        </w:rPr>
        <w:t>Examenklassen:</w:t>
      </w:r>
    </w:p>
    <w:p w:rsidR="009D4096" w:rsidRPr="00A021C3" w:rsidRDefault="009D4096" w:rsidP="009D4096">
      <w:pPr>
        <w:pStyle w:val="Lijstalinea"/>
        <w:spacing w:after="0"/>
        <w:ind w:left="360"/>
        <w:rPr>
          <w:rFonts w:ascii="Arial" w:hAnsi="Arial" w:cs="Arial"/>
          <w:bCs/>
        </w:rPr>
      </w:pPr>
      <w:r w:rsidRPr="00A021C3">
        <w:rPr>
          <w:rFonts w:ascii="Arial" w:hAnsi="Arial" w:cs="Arial"/>
          <w:bCs/>
        </w:rPr>
        <w:t>Voor jaarcijferwerken gelden dezelfde regels als in niet-examenklassen. De cijfers van schoolexamens dienen op de in de jaarkalender vermelde datum in het schooladministratiesysteem te staan. Voor de Centrale examens ontvangen de examinatoren jaarlijks nadere informatie over de correctietermijn.</w:t>
      </w:r>
    </w:p>
    <w:p w:rsidR="009D4096" w:rsidRPr="00A021C3" w:rsidRDefault="009D4096" w:rsidP="009D4096">
      <w:pPr>
        <w:pStyle w:val="Lijstalinea"/>
        <w:numPr>
          <w:ilvl w:val="0"/>
          <w:numId w:val="6"/>
        </w:numPr>
        <w:spacing w:after="0"/>
        <w:rPr>
          <w:rFonts w:ascii="Arial" w:hAnsi="Arial" w:cs="Arial"/>
          <w:bCs/>
        </w:rPr>
      </w:pPr>
      <w:r w:rsidRPr="00A021C3">
        <w:rPr>
          <w:rFonts w:ascii="Arial" w:hAnsi="Arial" w:cs="Arial"/>
          <w:bCs/>
        </w:rPr>
        <w:t>De teamleider van een afdeling kan uitzonderingen op het bovenstaande toestaan als er naar zijn/haar mening sprake is van overmacht.</w:t>
      </w:r>
    </w:p>
    <w:p w:rsidR="009D4096" w:rsidRPr="00BB5FE3" w:rsidRDefault="009D4096" w:rsidP="009D4096">
      <w:pPr>
        <w:ind w:left="360"/>
        <w:rPr>
          <w:rFonts w:cstheme="minorHAnsi"/>
          <w:color w:val="000000" w:themeColor="text1"/>
          <w:sz w:val="23"/>
          <w:szCs w:val="23"/>
        </w:rPr>
      </w:pPr>
    </w:p>
    <w:p w:rsidR="003367EE" w:rsidRPr="004D505B" w:rsidRDefault="003367EE" w:rsidP="003367EE">
      <w:pPr>
        <w:tabs>
          <w:tab w:val="left" w:pos="426"/>
          <w:tab w:val="left" w:pos="1418"/>
          <w:tab w:val="left" w:pos="2410"/>
        </w:tabs>
        <w:rPr>
          <w:rFonts w:ascii="Arial" w:eastAsia="Times New Roman" w:hAnsi="Arial"/>
          <w:b/>
          <w:sz w:val="20"/>
          <w:szCs w:val="20"/>
        </w:rPr>
      </w:pPr>
    </w:p>
    <w:p w:rsidR="003367EE" w:rsidRPr="004D505B" w:rsidRDefault="003367EE" w:rsidP="003367EE">
      <w:pPr>
        <w:tabs>
          <w:tab w:val="left" w:pos="426"/>
          <w:tab w:val="left" w:pos="1418"/>
          <w:tab w:val="left" w:pos="2410"/>
        </w:tabs>
        <w:rPr>
          <w:rFonts w:ascii="Arial" w:eastAsia="Times New Roman" w:hAnsi="Arial"/>
          <w:b/>
          <w:sz w:val="20"/>
          <w:szCs w:val="20"/>
        </w:rPr>
      </w:pPr>
    </w:p>
    <w:p w:rsidR="003367EE" w:rsidRPr="004D505B" w:rsidRDefault="003367EE" w:rsidP="003367EE">
      <w:pPr>
        <w:tabs>
          <w:tab w:val="left" w:pos="426"/>
          <w:tab w:val="left" w:pos="1418"/>
          <w:tab w:val="left" w:pos="2410"/>
        </w:tabs>
        <w:rPr>
          <w:rFonts w:ascii="Arial" w:eastAsia="Times New Roman" w:hAnsi="Arial"/>
          <w:b/>
          <w:sz w:val="20"/>
          <w:szCs w:val="20"/>
        </w:rPr>
      </w:pPr>
    </w:p>
    <w:p w:rsidR="003367EE" w:rsidRPr="00852F3E" w:rsidRDefault="003367EE" w:rsidP="003367EE">
      <w:pPr>
        <w:tabs>
          <w:tab w:val="left" w:pos="426"/>
          <w:tab w:val="left" w:pos="1418"/>
          <w:tab w:val="left" w:pos="2410"/>
        </w:tabs>
        <w:rPr>
          <w:rFonts w:ascii="Arial" w:eastAsia="Times New Roman" w:hAnsi="Arial"/>
          <w:b/>
          <w:sz w:val="20"/>
          <w:szCs w:val="20"/>
        </w:rPr>
      </w:pPr>
      <w:r w:rsidRPr="00852F3E">
        <w:rPr>
          <w:rFonts w:ascii="Arial" w:eastAsia="Times New Roman" w:hAnsi="Arial"/>
          <w:b/>
          <w:sz w:val="20"/>
          <w:szCs w:val="20"/>
        </w:rPr>
        <w:t xml:space="preserve">Artikel 12. Schoolonderzoek en examens </w:t>
      </w:r>
    </w:p>
    <w:p w:rsidR="003367EE" w:rsidRPr="00852F3E" w:rsidRDefault="003367EE" w:rsidP="003367EE">
      <w:pPr>
        <w:tabs>
          <w:tab w:val="left" w:pos="426"/>
          <w:tab w:val="left" w:pos="1418"/>
          <w:tab w:val="left" w:pos="2410"/>
        </w:tabs>
        <w:rPr>
          <w:rFonts w:ascii="Arial" w:eastAsia="Times New Roman" w:hAnsi="Arial"/>
          <w:sz w:val="20"/>
          <w:szCs w:val="20"/>
        </w:rPr>
      </w:pP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t xml:space="preserve">Alle informatie hierover krijgen de leerlingen via het Programma van Toetsing en Afsluiting dat aan </w:t>
      </w: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t xml:space="preserve">alle leerlingen op naam wordt uitgereikt aan het begin van het schooljaar waarin zij starten met hun </w:t>
      </w: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t xml:space="preserve">examendossier. </w:t>
      </w:r>
    </w:p>
    <w:p w:rsidR="003367EE" w:rsidRPr="00852F3E" w:rsidRDefault="003367EE" w:rsidP="003367EE">
      <w:pPr>
        <w:tabs>
          <w:tab w:val="left" w:pos="426"/>
          <w:tab w:val="left" w:pos="1418"/>
          <w:tab w:val="left" w:pos="2410"/>
        </w:tabs>
        <w:rPr>
          <w:rFonts w:ascii="Arial" w:eastAsia="Times New Roman" w:hAnsi="Arial"/>
          <w:szCs w:val="22"/>
        </w:rPr>
      </w:pPr>
      <w:bookmarkStart w:id="5" w:name="5"/>
      <w:bookmarkEnd w:id="5"/>
    </w:p>
    <w:p w:rsidR="003367EE" w:rsidRPr="00852F3E" w:rsidRDefault="003367EE" w:rsidP="003367EE">
      <w:pPr>
        <w:tabs>
          <w:tab w:val="left" w:pos="426"/>
          <w:tab w:val="left" w:pos="1418"/>
          <w:tab w:val="left" w:pos="2410"/>
        </w:tabs>
        <w:rPr>
          <w:rFonts w:ascii="Arial" w:eastAsia="Times New Roman" w:hAnsi="Arial"/>
          <w:b/>
          <w:szCs w:val="22"/>
        </w:rPr>
      </w:pPr>
      <w:r w:rsidRPr="00852F3E">
        <w:rPr>
          <w:rFonts w:ascii="Arial" w:eastAsia="Times New Roman" w:hAnsi="Arial"/>
          <w:b/>
          <w:szCs w:val="22"/>
        </w:rPr>
        <w:t xml:space="preserve">IV </w:t>
      </w:r>
      <w:r w:rsidRPr="00852F3E">
        <w:rPr>
          <w:rFonts w:ascii="Arial" w:eastAsia="Times New Roman" w:hAnsi="Arial"/>
          <w:b/>
          <w:szCs w:val="22"/>
        </w:rPr>
        <w:tab/>
        <w:t>DE DAGELIJKSE GANG VAN ZAKEN OP SCHOOL</w:t>
      </w:r>
    </w:p>
    <w:p w:rsidR="003367EE" w:rsidRPr="00852F3E" w:rsidRDefault="003367EE" w:rsidP="003367EE">
      <w:pPr>
        <w:tabs>
          <w:tab w:val="left" w:pos="426"/>
          <w:tab w:val="left" w:pos="1418"/>
          <w:tab w:val="left" w:pos="2410"/>
        </w:tabs>
        <w:rPr>
          <w:rFonts w:ascii="Arial" w:eastAsia="Times New Roman" w:hAnsi="Arial"/>
          <w:sz w:val="20"/>
          <w:szCs w:val="20"/>
        </w:rPr>
      </w:pPr>
    </w:p>
    <w:p w:rsidR="003367EE" w:rsidRPr="00852F3E" w:rsidRDefault="003367EE" w:rsidP="003367EE">
      <w:pPr>
        <w:tabs>
          <w:tab w:val="left" w:pos="426"/>
          <w:tab w:val="left" w:pos="1418"/>
          <w:tab w:val="left" w:pos="2410"/>
        </w:tabs>
        <w:rPr>
          <w:rFonts w:ascii="Arial" w:eastAsia="Times New Roman" w:hAnsi="Arial"/>
          <w:b/>
          <w:sz w:val="20"/>
          <w:szCs w:val="20"/>
        </w:rPr>
      </w:pPr>
      <w:r w:rsidRPr="00852F3E">
        <w:rPr>
          <w:rFonts w:ascii="Arial" w:eastAsia="Times New Roman" w:hAnsi="Arial"/>
          <w:b/>
          <w:sz w:val="20"/>
          <w:szCs w:val="20"/>
        </w:rPr>
        <w:t>Artikel 13. Aanwezigheid in lessen</w:t>
      </w:r>
    </w:p>
    <w:p w:rsidR="003367EE" w:rsidRPr="00852F3E" w:rsidRDefault="003367EE" w:rsidP="003367EE">
      <w:pPr>
        <w:tabs>
          <w:tab w:val="left" w:pos="426"/>
          <w:tab w:val="left" w:pos="1418"/>
          <w:tab w:val="left" w:pos="2410"/>
        </w:tabs>
        <w:rPr>
          <w:rFonts w:ascii="Arial" w:eastAsia="Times New Roman" w:hAnsi="Arial"/>
          <w:sz w:val="20"/>
          <w:szCs w:val="20"/>
        </w:rPr>
      </w:pP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t xml:space="preserve">1. </w:t>
      </w:r>
      <w:r w:rsidRPr="00852F3E">
        <w:rPr>
          <w:rFonts w:ascii="Arial" w:eastAsia="Times New Roman" w:hAnsi="Arial"/>
          <w:sz w:val="20"/>
          <w:szCs w:val="20"/>
        </w:rPr>
        <w:tab/>
        <w:t xml:space="preserve">Leerlingen zijn verplicht het onderwijs volgens het voor hen geldende rooster te volgen. </w:t>
      </w: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t xml:space="preserve">2. </w:t>
      </w:r>
      <w:r w:rsidRPr="00852F3E">
        <w:rPr>
          <w:rFonts w:ascii="Arial" w:eastAsia="Times New Roman" w:hAnsi="Arial"/>
          <w:sz w:val="20"/>
          <w:szCs w:val="20"/>
        </w:rPr>
        <w:tab/>
        <w:t xml:space="preserve">De leerlingen zijn verplicht zich in te spannen om een goed onderwijsproces mogelijk te maken. 3. </w:t>
      </w:r>
      <w:r w:rsidRPr="00852F3E">
        <w:rPr>
          <w:rFonts w:ascii="Arial" w:eastAsia="Times New Roman" w:hAnsi="Arial"/>
          <w:sz w:val="20"/>
          <w:szCs w:val="20"/>
        </w:rPr>
        <w:tab/>
        <w:t xml:space="preserve">Een leerling die een goede voortgang van de les verstoort of verhindert, kan door de leraar </w:t>
      </w: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tab/>
        <w:t xml:space="preserve">verplicht worden de les te verlaten en zich te melden bij het daartoe op de school aangewezen lid </w:t>
      </w: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tab/>
        <w:t xml:space="preserve">van het personeel. </w:t>
      </w: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t xml:space="preserve">4. </w:t>
      </w:r>
      <w:r w:rsidRPr="00852F3E">
        <w:rPr>
          <w:rFonts w:ascii="Arial" w:eastAsia="Times New Roman" w:hAnsi="Arial"/>
          <w:sz w:val="20"/>
          <w:szCs w:val="20"/>
        </w:rPr>
        <w:tab/>
      </w:r>
      <w:r>
        <w:rPr>
          <w:rFonts w:ascii="Arial" w:eastAsia="Times New Roman" w:hAnsi="Arial"/>
          <w:sz w:val="20"/>
          <w:szCs w:val="20"/>
        </w:rPr>
        <w:t>Leerlingen kunnen via ee</w:t>
      </w:r>
      <w:r w:rsidRPr="00852F3E">
        <w:rPr>
          <w:rFonts w:ascii="Arial" w:eastAsia="Times New Roman" w:hAnsi="Arial"/>
          <w:sz w:val="20"/>
          <w:szCs w:val="20"/>
        </w:rPr>
        <w:t>n klassenvertegenwoordiger bij de schoolleiding wijzigingen in het roos-</w:t>
      </w: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tab/>
        <w:t xml:space="preserve">ter voorstellen. </w:t>
      </w: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t xml:space="preserve">5. </w:t>
      </w:r>
      <w:r w:rsidRPr="00852F3E">
        <w:rPr>
          <w:rFonts w:ascii="Arial" w:eastAsia="Times New Roman" w:hAnsi="Arial"/>
          <w:sz w:val="20"/>
          <w:szCs w:val="20"/>
        </w:rPr>
        <w:tab/>
        <w:t xml:space="preserve">Voor lesverzuim gedurende een bepaalde periode door ziekte of andere oorzaken, geldt de </w:t>
      </w: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tab/>
        <w:t xml:space="preserve">procedure zoals die is vastgelegd in het ordereglement. </w:t>
      </w: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t xml:space="preserve">6. </w:t>
      </w:r>
      <w:r w:rsidRPr="00852F3E">
        <w:rPr>
          <w:rFonts w:ascii="Arial" w:eastAsia="Times New Roman" w:hAnsi="Arial"/>
          <w:sz w:val="20"/>
          <w:szCs w:val="20"/>
        </w:rPr>
        <w:tab/>
        <w:t xml:space="preserve">Als een leerling één of meer lessen zonder geldige reden gemist heeft, worden de ouders hiervan </w:t>
      </w: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tab/>
        <w:t xml:space="preserve">op de hoogte gesteld en worden eventueel gepaste maatregelen genomen. </w:t>
      </w: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Cs w:val="22"/>
        </w:rPr>
        <w:t xml:space="preserve">7. </w:t>
      </w:r>
      <w:r w:rsidRPr="00852F3E">
        <w:rPr>
          <w:rFonts w:ascii="Arial" w:eastAsia="Times New Roman" w:hAnsi="Arial"/>
          <w:szCs w:val="22"/>
        </w:rPr>
        <w:tab/>
      </w:r>
      <w:r w:rsidRPr="00852F3E">
        <w:rPr>
          <w:rFonts w:ascii="Arial" w:eastAsia="Times New Roman" w:hAnsi="Arial"/>
          <w:sz w:val="20"/>
          <w:szCs w:val="20"/>
        </w:rPr>
        <w:t xml:space="preserve">Zodra bekend is dat een leerling door bijzondere omstandigheden niet in staat is de lessen in </w:t>
      </w:r>
      <w:r w:rsidRPr="00852F3E">
        <w:rPr>
          <w:rFonts w:ascii="Arial" w:eastAsia="Times New Roman" w:hAnsi="Arial"/>
          <w:sz w:val="20"/>
          <w:szCs w:val="20"/>
        </w:rPr>
        <w:tab/>
        <w:t xml:space="preserve">bepaalde vakken te volgen, moet dit schriftelijk door de ouders aan de schoolleiding worden </w:t>
      </w:r>
      <w:r w:rsidRPr="00852F3E">
        <w:rPr>
          <w:rFonts w:ascii="Arial" w:eastAsia="Times New Roman" w:hAnsi="Arial"/>
          <w:sz w:val="20"/>
          <w:szCs w:val="20"/>
        </w:rPr>
        <w:tab/>
        <w:t xml:space="preserve">gemeld. </w:t>
      </w: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t xml:space="preserve">8. </w:t>
      </w:r>
      <w:r w:rsidRPr="00852F3E">
        <w:rPr>
          <w:rFonts w:ascii="Arial" w:eastAsia="Times New Roman" w:hAnsi="Arial"/>
          <w:sz w:val="20"/>
          <w:szCs w:val="20"/>
        </w:rPr>
        <w:tab/>
        <w:t xml:space="preserve">Zowel de leerlingen als de leraren hebben er recht op dat de lessen op tijd beginnen. </w:t>
      </w: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t xml:space="preserve">9. </w:t>
      </w:r>
      <w:r w:rsidRPr="00852F3E">
        <w:rPr>
          <w:rFonts w:ascii="Arial" w:eastAsia="Times New Roman" w:hAnsi="Arial"/>
          <w:sz w:val="20"/>
          <w:szCs w:val="20"/>
        </w:rPr>
        <w:tab/>
        <w:t xml:space="preserve">Leerlingen die te laat komen moeten zich conform het geldende ordereglement melden. </w:t>
      </w: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t>10.</w:t>
      </w:r>
      <w:r w:rsidRPr="00852F3E">
        <w:rPr>
          <w:rFonts w:ascii="Arial" w:eastAsia="Times New Roman" w:hAnsi="Arial"/>
          <w:sz w:val="20"/>
          <w:szCs w:val="20"/>
        </w:rPr>
        <w:tab/>
        <w:t>Als een leraar zonder beke</w:t>
      </w:r>
      <w:r>
        <w:rPr>
          <w:rFonts w:ascii="Arial" w:eastAsia="Times New Roman" w:hAnsi="Arial"/>
          <w:sz w:val="20"/>
          <w:szCs w:val="20"/>
        </w:rPr>
        <w:t>ndmaking vooraf, langer dan vijf</w:t>
      </w:r>
      <w:r w:rsidRPr="00852F3E">
        <w:rPr>
          <w:rFonts w:ascii="Arial" w:eastAsia="Times New Roman" w:hAnsi="Arial"/>
          <w:sz w:val="20"/>
          <w:szCs w:val="20"/>
        </w:rPr>
        <w:t xml:space="preserve"> minuten na aanvang van een les </w:t>
      </w: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tab/>
        <w:t>wegblijft</w:t>
      </w:r>
      <w:r>
        <w:rPr>
          <w:rFonts w:ascii="Arial" w:eastAsia="Times New Roman" w:hAnsi="Arial"/>
          <w:sz w:val="20"/>
          <w:szCs w:val="20"/>
        </w:rPr>
        <w:t xml:space="preserve">, dient dit aan de </w:t>
      </w:r>
      <w:proofErr w:type="spellStart"/>
      <w:r>
        <w:rPr>
          <w:rFonts w:ascii="Arial" w:eastAsia="Times New Roman" w:hAnsi="Arial"/>
          <w:sz w:val="20"/>
          <w:szCs w:val="20"/>
        </w:rPr>
        <w:t>leerlingcoördinator</w:t>
      </w:r>
      <w:proofErr w:type="spellEnd"/>
      <w:r w:rsidRPr="00852F3E">
        <w:rPr>
          <w:rFonts w:ascii="Arial" w:eastAsia="Times New Roman" w:hAnsi="Arial"/>
          <w:sz w:val="20"/>
          <w:szCs w:val="20"/>
        </w:rPr>
        <w:t xml:space="preserve"> bekend gemaakt te worden. De instructies van de </w:t>
      </w:r>
    </w:p>
    <w:p w:rsidR="003367EE" w:rsidRPr="00852F3E" w:rsidRDefault="003367EE" w:rsidP="001F45B5">
      <w:pPr>
        <w:tabs>
          <w:tab w:val="left" w:pos="426"/>
          <w:tab w:val="left" w:pos="1418"/>
          <w:tab w:val="left" w:pos="2410"/>
        </w:tabs>
        <w:ind w:left="426"/>
        <w:rPr>
          <w:rFonts w:ascii="Arial" w:eastAsia="Times New Roman" w:hAnsi="Arial"/>
          <w:sz w:val="20"/>
          <w:szCs w:val="20"/>
        </w:rPr>
      </w:pPr>
      <w:proofErr w:type="spellStart"/>
      <w:r>
        <w:rPr>
          <w:rFonts w:ascii="Arial" w:eastAsia="Times New Roman" w:hAnsi="Arial"/>
          <w:sz w:val="20"/>
          <w:szCs w:val="20"/>
        </w:rPr>
        <w:t>leerlingcoördinator</w:t>
      </w:r>
      <w:proofErr w:type="spellEnd"/>
      <w:r w:rsidRPr="00852F3E">
        <w:rPr>
          <w:rFonts w:ascii="Arial" w:eastAsia="Times New Roman" w:hAnsi="Arial"/>
          <w:sz w:val="20"/>
          <w:szCs w:val="20"/>
        </w:rPr>
        <w:t xml:space="preserve"> dienen dan te worden afgewacht. Proefwerken mogen in dat uur niet meer gegeven worden. </w:t>
      </w:r>
    </w:p>
    <w:p w:rsidR="003367EE" w:rsidRPr="00852F3E" w:rsidRDefault="003367EE" w:rsidP="003367EE">
      <w:pPr>
        <w:tabs>
          <w:tab w:val="left" w:pos="426"/>
          <w:tab w:val="left" w:pos="1418"/>
          <w:tab w:val="left" w:pos="2410"/>
        </w:tabs>
        <w:rPr>
          <w:rFonts w:ascii="Arial" w:eastAsia="Times New Roman" w:hAnsi="Arial"/>
          <w:sz w:val="20"/>
          <w:szCs w:val="20"/>
        </w:rPr>
      </w:pPr>
    </w:p>
    <w:p w:rsidR="003367EE" w:rsidRPr="00852F3E" w:rsidRDefault="003367EE" w:rsidP="003367EE">
      <w:pPr>
        <w:tabs>
          <w:tab w:val="left" w:pos="426"/>
          <w:tab w:val="left" w:pos="1418"/>
          <w:tab w:val="left" w:pos="2410"/>
        </w:tabs>
        <w:rPr>
          <w:rFonts w:ascii="Arial" w:eastAsia="Times New Roman" w:hAnsi="Arial"/>
          <w:b/>
          <w:sz w:val="20"/>
          <w:szCs w:val="20"/>
        </w:rPr>
      </w:pPr>
      <w:r w:rsidRPr="00852F3E">
        <w:rPr>
          <w:rFonts w:ascii="Arial" w:eastAsia="Times New Roman" w:hAnsi="Arial"/>
          <w:b/>
          <w:sz w:val="20"/>
          <w:szCs w:val="20"/>
        </w:rPr>
        <w:t xml:space="preserve">Artikel 14. Lesuitval </w:t>
      </w:r>
    </w:p>
    <w:p w:rsidR="003367EE" w:rsidRPr="00852F3E" w:rsidRDefault="003367EE" w:rsidP="003367EE">
      <w:pPr>
        <w:tabs>
          <w:tab w:val="left" w:pos="426"/>
          <w:tab w:val="left" w:pos="1418"/>
          <w:tab w:val="left" w:pos="2410"/>
        </w:tabs>
        <w:rPr>
          <w:rFonts w:ascii="Arial" w:eastAsia="Times New Roman" w:hAnsi="Arial"/>
          <w:sz w:val="20"/>
          <w:szCs w:val="20"/>
        </w:rPr>
      </w:pP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lastRenderedPageBreak/>
        <w:t>Lesuitval wordt zo spoedig mogelijk aan de l</w:t>
      </w:r>
      <w:r>
        <w:rPr>
          <w:rFonts w:ascii="Arial" w:eastAsia="Times New Roman" w:hAnsi="Arial"/>
          <w:sz w:val="20"/>
          <w:szCs w:val="20"/>
        </w:rPr>
        <w:t>eerlingen bekend gemaakt via het schooladministratiesysteem</w:t>
      </w:r>
      <w:r w:rsidRPr="00852F3E">
        <w:rPr>
          <w:rFonts w:ascii="Arial" w:eastAsia="Times New Roman" w:hAnsi="Arial"/>
          <w:sz w:val="20"/>
          <w:szCs w:val="20"/>
        </w:rPr>
        <w:t xml:space="preserve">. Het is de bedoeling dat de leerlingen voor wie een of meer lessen uitvallen zich nauwkeurig houden aan de voorschriften die voor hen vermeld staan op het </w:t>
      </w:r>
      <w:proofErr w:type="spellStart"/>
      <w:r w:rsidRPr="00852F3E">
        <w:rPr>
          <w:rFonts w:ascii="Arial" w:eastAsia="Times New Roman" w:hAnsi="Arial"/>
          <w:sz w:val="20"/>
          <w:szCs w:val="20"/>
        </w:rPr>
        <w:t>dagrooster</w:t>
      </w:r>
      <w:proofErr w:type="spellEnd"/>
      <w:r w:rsidRPr="00852F3E">
        <w:rPr>
          <w:rFonts w:ascii="Arial" w:eastAsia="Times New Roman" w:hAnsi="Arial"/>
          <w:sz w:val="20"/>
          <w:szCs w:val="20"/>
        </w:rPr>
        <w:t xml:space="preserve"> dat uiterlijk om </w:t>
      </w:r>
      <w:r>
        <w:rPr>
          <w:rFonts w:ascii="Arial" w:eastAsia="Times New Roman" w:hAnsi="Arial"/>
          <w:sz w:val="20"/>
          <w:szCs w:val="20"/>
        </w:rPr>
        <w:t>0</w:t>
      </w:r>
      <w:r w:rsidRPr="00852F3E">
        <w:rPr>
          <w:rFonts w:ascii="Arial" w:eastAsia="Times New Roman" w:hAnsi="Arial"/>
          <w:sz w:val="20"/>
          <w:szCs w:val="20"/>
        </w:rPr>
        <w:t xml:space="preserve">8.15 uur bekend wordt gemaakt. </w:t>
      </w:r>
    </w:p>
    <w:p w:rsidR="003367EE" w:rsidRPr="00852F3E" w:rsidRDefault="003367EE" w:rsidP="003367EE">
      <w:pPr>
        <w:tabs>
          <w:tab w:val="left" w:pos="426"/>
          <w:tab w:val="left" w:pos="1418"/>
          <w:tab w:val="left" w:pos="2410"/>
        </w:tabs>
        <w:rPr>
          <w:rFonts w:ascii="Arial" w:eastAsia="Times New Roman" w:hAnsi="Arial"/>
          <w:sz w:val="20"/>
          <w:szCs w:val="20"/>
        </w:rPr>
      </w:pPr>
    </w:p>
    <w:p w:rsidR="003367EE" w:rsidRPr="00852F3E" w:rsidRDefault="003367EE" w:rsidP="003367EE">
      <w:pPr>
        <w:tabs>
          <w:tab w:val="left" w:pos="426"/>
          <w:tab w:val="left" w:pos="1418"/>
          <w:tab w:val="left" w:pos="2410"/>
        </w:tabs>
        <w:rPr>
          <w:rFonts w:ascii="Arial" w:eastAsia="Times New Roman" w:hAnsi="Arial"/>
          <w:b/>
          <w:sz w:val="20"/>
          <w:szCs w:val="20"/>
        </w:rPr>
      </w:pPr>
      <w:r w:rsidRPr="00852F3E">
        <w:rPr>
          <w:rFonts w:ascii="Arial" w:eastAsia="Times New Roman" w:hAnsi="Arial"/>
          <w:b/>
          <w:sz w:val="20"/>
          <w:szCs w:val="20"/>
        </w:rPr>
        <w:t>Artikel 15. Orde- en gedragsregels</w:t>
      </w:r>
    </w:p>
    <w:p w:rsidR="003367EE" w:rsidRPr="00852F3E" w:rsidRDefault="003367EE" w:rsidP="003367EE">
      <w:pPr>
        <w:tabs>
          <w:tab w:val="left" w:pos="426"/>
          <w:tab w:val="left" w:pos="1418"/>
          <w:tab w:val="left" w:pos="2410"/>
        </w:tabs>
        <w:rPr>
          <w:rFonts w:ascii="Arial" w:eastAsia="Times New Roman" w:hAnsi="Arial"/>
          <w:sz w:val="20"/>
          <w:szCs w:val="20"/>
        </w:rPr>
      </w:pP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t xml:space="preserve">Deze regels staan vermeld in het ordereglement dat als bijlage bij dit leerlingenstatuut is bijgevoegd. </w:t>
      </w:r>
    </w:p>
    <w:p w:rsidR="003367EE" w:rsidRPr="00852F3E" w:rsidRDefault="003367EE" w:rsidP="003367EE">
      <w:pPr>
        <w:tabs>
          <w:tab w:val="left" w:pos="426"/>
          <w:tab w:val="left" w:pos="1418"/>
          <w:tab w:val="left" w:pos="2410"/>
        </w:tabs>
        <w:rPr>
          <w:rFonts w:ascii="Arial" w:eastAsia="Times New Roman" w:hAnsi="Arial"/>
          <w:sz w:val="20"/>
          <w:szCs w:val="20"/>
        </w:rPr>
      </w:pPr>
    </w:p>
    <w:p w:rsidR="003367EE" w:rsidRPr="00852F3E" w:rsidRDefault="003367EE" w:rsidP="003367EE">
      <w:pPr>
        <w:tabs>
          <w:tab w:val="left" w:pos="426"/>
          <w:tab w:val="left" w:pos="1418"/>
          <w:tab w:val="left" w:pos="2410"/>
        </w:tabs>
        <w:rPr>
          <w:rFonts w:ascii="Arial" w:eastAsia="Times New Roman" w:hAnsi="Arial"/>
          <w:b/>
          <w:sz w:val="20"/>
          <w:szCs w:val="20"/>
        </w:rPr>
      </w:pPr>
      <w:r w:rsidRPr="00852F3E">
        <w:rPr>
          <w:rFonts w:ascii="Arial" w:eastAsia="Times New Roman" w:hAnsi="Arial"/>
          <w:b/>
          <w:sz w:val="20"/>
          <w:szCs w:val="20"/>
        </w:rPr>
        <w:t>Artikel 16. Schade</w:t>
      </w:r>
    </w:p>
    <w:p w:rsidR="003367EE" w:rsidRPr="00852F3E" w:rsidRDefault="003367EE" w:rsidP="003367EE">
      <w:pPr>
        <w:tabs>
          <w:tab w:val="left" w:pos="426"/>
          <w:tab w:val="left" w:pos="1418"/>
          <w:tab w:val="left" w:pos="2410"/>
        </w:tabs>
        <w:rPr>
          <w:rFonts w:ascii="Arial" w:eastAsia="Times New Roman" w:hAnsi="Arial"/>
          <w:sz w:val="20"/>
          <w:szCs w:val="20"/>
        </w:rPr>
      </w:pP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t xml:space="preserve">1. </w:t>
      </w:r>
      <w:r w:rsidRPr="00852F3E">
        <w:rPr>
          <w:rFonts w:ascii="Arial" w:eastAsia="Times New Roman" w:hAnsi="Arial"/>
          <w:sz w:val="20"/>
          <w:szCs w:val="20"/>
        </w:rPr>
        <w:tab/>
        <w:t xml:space="preserve">Ten aanzien van de aansprakelijkheid bij door of aan leerlingen toegebrachte schade gelden de </w:t>
      </w:r>
      <w:r w:rsidRPr="00852F3E">
        <w:rPr>
          <w:rFonts w:ascii="Arial" w:eastAsia="Times New Roman" w:hAnsi="Arial"/>
          <w:sz w:val="20"/>
          <w:szCs w:val="20"/>
        </w:rPr>
        <w:tab/>
        <w:t xml:space="preserve">hierop betrekking hebbende bepalingen van het Burgerlijk Wetboek. </w:t>
      </w: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t xml:space="preserve">2. </w:t>
      </w:r>
      <w:r w:rsidRPr="00852F3E">
        <w:rPr>
          <w:rFonts w:ascii="Arial" w:eastAsia="Times New Roman" w:hAnsi="Arial"/>
          <w:sz w:val="20"/>
          <w:szCs w:val="20"/>
        </w:rPr>
        <w:tab/>
        <w:t xml:space="preserve">De ouders van een minderjarige leerling die schade heeft veroorzaakt worden hiervan door of </w:t>
      </w:r>
      <w:r w:rsidRPr="00852F3E">
        <w:rPr>
          <w:rFonts w:ascii="Arial" w:eastAsia="Times New Roman" w:hAnsi="Arial"/>
          <w:sz w:val="20"/>
          <w:szCs w:val="20"/>
        </w:rPr>
        <w:tab/>
        <w:t xml:space="preserve">vanwege de school in kennis gesteld en aangesproken. De meerderjarige leerling wordt </w:t>
      </w:r>
      <w:r w:rsidRPr="00852F3E">
        <w:rPr>
          <w:rFonts w:ascii="Arial" w:eastAsia="Times New Roman" w:hAnsi="Arial"/>
          <w:sz w:val="20"/>
          <w:szCs w:val="20"/>
        </w:rPr>
        <w:tab/>
        <w:t>persoonlijk aangesproken.</w:t>
      </w: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t xml:space="preserve">3. </w:t>
      </w:r>
      <w:r w:rsidRPr="00852F3E">
        <w:rPr>
          <w:rFonts w:ascii="Arial" w:eastAsia="Times New Roman" w:hAnsi="Arial"/>
          <w:sz w:val="20"/>
          <w:szCs w:val="20"/>
        </w:rPr>
        <w:tab/>
        <w:t xml:space="preserve">Tegen een leerling die opzettelijk schade toebrengt aan het schoolgebouw, eigendommen van de </w:t>
      </w:r>
      <w:r w:rsidRPr="00852F3E">
        <w:rPr>
          <w:rFonts w:ascii="Arial" w:eastAsia="Times New Roman" w:hAnsi="Arial"/>
          <w:sz w:val="20"/>
          <w:szCs w:val="20"/>
        </w:rPr>
        <w:tab/>
        <w:t xml:space="preserve">school of van derden, kunnen door de schoolleiding strafmaatregelen worden genomen. </w:t>
      </w:r>
    </w:p>
    <w:p w:rsidR="003367EE" w:rsidRPr="00852F3E" w:rsidRDefault="003367EE" w:rsidP="003367EE">
      <w:pPr>
        <w:tabs>
          <w:tab w:val="left" w:pos="426"/>
          <w:tab w:val="left" w:pos="1418"/>
          <w:tab w:val="left" w:pos="2410"/>
        </w:tabs>
        <w:rPr>
          <w:rFonts w:ascii="Arial" w:eastAsia="Times New Roman" w:hAnsi="Arial"/>
          <w:sz w:val="20"/>
          <w:szCs w:val="20"/>
        </w:rPr>
      </w:pPr>
    </w:p>
    <w:p w:rsidR="003367EE" w:rsidRPr="00852F3E" w:rsidRDefault="003367EE" w:rsidP="003367EE">
      <w:pPr>
        <w:tabs>
          <w:tab w:val="left" w:pos="426"/>
          <w:tab w:val="left" w:pos="1418"/>
          <w:tab w:val="left" w:pos="2410"/>
        </w:tabs>
        <w:rPr>
          <w:rFonts w:ascii="Arial" w:eastAsia="Times New Roman" w:hAnsi="Arial"/>
          <w:b/>
          <w:sz w:val="20"/>
          <w:szCs w:val="20"/>
        </w:rPr>
      </w:pPr>
      <w:r w:rsidRPr="00852F3E">
        <w:rPr>
          <w:rFonts w:ascii="Arial" w:eastAsia="Times New Roman" w:hAnsi="Arial"/>
          <w:b/>
          <w:sz w:val="20"/>
          <w:szCs w:val="20"/>
        </w:rPr>
        <w:t xml:space="preserve">V </w:t>
      </w:r>
      <w:r w:rsidRPr="00852F3E">
        <w:rPr>
          <w:rFonts w:ascii="Arial" w:eastAsia="Times New Roman" w:hAnsi="Arial"/>
          <w:b/>
          <w:sz w:val="20"/>
          <w:szCs w:val="20"/>
        </w:rPr>
        <w:tab/>
        <w:t xml:space="preserve">STRAFMAATREGELEN </w:t>
      </w:r>
    </w:p>
    <w:p w:rsidR="003367EE" w:rsidRPr="00852F3E" w:rsidRDefault="003367EE" w:rsidP="003367EE">
      <w:pPr>
        <w:tabs>
          <w:tab w:val="left" w:pos="426"/>
          <w:tab w:val="left" w:pos="1418"/>
          <w:tab w:val="left" w:pos="2410"/>
        </w:tabs>
        <w:rPr>
          <w:rFonts w:ascii="Arial" w:eastAsia="Times New Roman" w:hAnsi="Arial"/>
          <w:sz w:val="20"/>
          <w:szCs w:val="20"/>
        </w:rPr>
      </w:pPr>
    </w:p>
    <w:p w:rsidR="003367EE" w:rsidRPr="00852F3E" w:rsidRDefault="003367EE" w:rsidP="003367EE">
      <w:pPr>
        <w:tabs>
          <w:tab w:val="left" w:pos="426"/>
          <w:tab w:val="left" w:pos="1418"/>
          <w:tab w:val="left" w:pos="2410"/>
        </w:tabs>
        <w:rPr>
          <w:rFonts w:ascii="Arial" w:eastAsia="Times New Roman" w:hAnsi="Arial"/>
          <w:b/>
          <w:sz w:val="20"/>
          <w:szCs w:val="20"/>
        </w:rPr>
      </w:pPr>
      <w:r w:rsidRPr="00852F3E">
        <w:rPr>
          <w:rFonts w:ascii="Arial" w:eastAsia="Times New Roman" w:hAnsi="Arial"/>
          <w:b/>
          <w:sz w:val="20"/>
          <w:szCs w:val="20"/>
        </w:rPr>
        <w:t>Artikel 17. Straffen</w:t>
      </w:r>
    </w:p>
    <w:p w:rsidR="003367EE" w:rsidRPr="00852F3E" w:rsidRDefault="003367EE" w:rsidP="003367EE">
      <w:pPr>
        <w:tabs>
          <w:tab w:val="left" w:pos="426"/>
          <w:tab w:val="left" w:pos="1418"/>
          <w:tab w:val="left" w:pos="2410"/>
        </w:tabs>
        <w:rPr>
          <w:rFonts w:ascii="Arial" w:eastAsia="Times New Roman" w:hAnsi="Arial"/>
          <w:sz w:val="20"/>
          <w:szCs w:val="20"/>
        </w:rPr>
      </w:pPr>
    </w:p>
    <w:p w:rsidR="003367EE" w:rsidRPr="00852F3E" w:rsidRDefault="003367EE" w:rsidP="001F45B5">
      <w:pPr>
        <w:tabs>
          <w:tab w:val="left" w:pos="426"/>
          <w:tab w:val="left" w:pos="1418"/>
          <w:tab w:val="left" w:pos="2410"/>
        </w:tabs>
        <w:ind w:left="420" w:hanging="420"/>
        <w:rPr>
          <w:rFonts w:ascii="Arial" w:eastAsia="Times New Roman" w:hAnsi="Arial"/>
          <w:sz w:val="20"/>
          <w:szCs w:val="20"/>
        </w:rPr>
      </w:pPr>
      <w:r w:rsidRPr="00852F3E">
        <w:rPr>
          <w:rFonts w:ascii="Arial" w:eastAsia="Times New Roman" w:hAnsi="Arial"/>
          <w:sz w:val="20"/>
          <w:szCs w:val="20"/>
        </w:rPr>
        <w:t xml:space="preserve">1. </w:t>
      </w:r>
      <w:r w:rsidRPr="00852F3E">
        <w:rPr>
          <w:rFonts w:ascii="Arial" w:eastAsia="Times New Roman" w:hAnsi="Arial"/>
          <w:sz w:val="20"/>
          <w:szCs w:val="20"/>
        </w:rPr>
        <w:tab/>
        <w:t>Bij het opleggen van een straf dient er</w:t>
      </w:r>
      <w:r>
        <w:rPr>
          <w:rFonts w:ascii="Arial" w:eastAsia="Times New Roman" w:hAnsi="Arial"/>
          <w:sz w:val="20"/>
          <w:szCs w:val="20"/>
        </w:rPr>
        <w:t>, naar oordeel van de school,</w:t>
      </w:r>
      <w:r w:rsidRPr="00852F3E">
        <w:rPr>
          <w:rFonts w:ascii="Arial" w:eastAsia="Times New Roman" w:hAnsi="Arial"/>
          <w:sz w:val="20"/>
          <w:szCs w:val="20"/>
        </w:rPr>
        <w:t xml:space="preserve"> een redelijke verhouding te bestaan tussen de soort straf, de strafmaat en de ernst en aard van de overtreding. </w:t>
      </w:r>
    </w:p>
    <w:p w:rsidR="003367E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t xml:space="preserve">2. </w:t>
      </w:r>
      <w:r w:rsidRPr="00852F3E">
        <w:rPr>
          <w:rFonts w:ascii="Arial" w:eastAsia="Times New Roman" w:hAnsi="Arial"/>
          <w:sz w:val="20"/>
          <w:szCs w:val="20"/>
        </w:rPr>
        <w:tab/>
        <w:t xml:space="preserve">Het moet duidelijk zijn voor welke overtreding de straf wordt gegeven.  </w:t>
      </w:r>
    </w:p>
    <w:p w:rsidR="003367EE" w:rsidRPr="00852F3E" w:rsidRDefault="003367EE" w:rsidP="003367EE">
      <w:pPr>
        <w:tabs>
          <w:tab w:val="left" w:pos="426"/>
          <w:tab w:val="left" w:pos="1418"/>
          <w:tab w:val="left" w:pos="2410"/>
        </w:tabs>
        <w:rPr>
          <w:rFonts w:ascii="Arial" w:eastAsia="Times New Roman" w:hAnsi="Arial"/>
          <w:sz w:val="20"/>
          <w:szCs w:val="20"/>
        </w:rPr>
      </w:pPr>
    </w:p>
    <w:p w:rsidR="003367EE" w:rsidRPr="00852F3E" w:rsidRDefault="003367EE" w:rsidP="003367EE">
      <w:pPr>
        <w:tabs>
          <w:tab w:val="left" w:pos="426"/>
          <w:tab w:val="left" w:pos="1418"/>
          <w:tab w:val="left" w:pos="2410"/>
        </w:tabs>
        <w:rPr>
          <w:rFonts w:ascii="Arial" w:eastAsia="Times New Roman" w:hAnsi="Arial"/>
          <w:sz w:val="20"/>
          <w:szCs w:val="20"/>
        </w:rPr>
      </w:pPr>
      <w:r>
        <w:rPr>
          <w:rFonts w:ascii="Arial" w:eastAsia="Times New Roman" w:hAnsi="Arial"/>
          <w:sz w:val="20"/>
          <w:szCs w:val="20"/>
        </w:rPr>
        <w:t>3</w:t>
      </w:r>
      <w:r w:rsidRPr="00852F3E">
        <w:rPr>
          <w:rFonts w:ascii="Arial" w:eastAsia="Times New Roman" w:hAnsi="Arial"/>
          <w:sz w:val="20"/>
          <w:szCs w:val="20"/>
        </w:rPr>
        <w:t xml:space="preserve">. </w:t>
      </w:r>
      <w:r w:rsidRPr="00852F3E">
        <w:rPr>
          <w:rFonts w:ascii="Arial" w:eastAsia="Times New Roman" w:hAnsi="Arial"/>
          <w:sz w:val="20"/>
          <w:szCs w:val="20"/>
        </w:rPr>
        <w:tab/>
        <w:t xml:space="preserve">Onder andere de volgende straffen kunnen aan de leerlingen worden opgelegd: </w:t>
      </w: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tab/>
        <w:t xml:space="preserve">- een berisping </w:t>
      </w: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tab/>
        <w:t xml:space="preserve">- het maken van strafwerk </w:t>
      </w: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tab/>
        <w:t xml:space="preserve">- nablijven </w:t>
      </w:r>
      <w:r>
        <w:rPr>
          <w:rFonts w:ascii="Arial" w:eastAsia="Times New Roman" w:hAnsi="Arial"/>
          <w:sz w:val="20"/>
          <w:szCs w:val="20"/>
        </w:rPr>
        <w:t>tot uiterlijk 16.45 uur</w:t>
      </w: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tab/>
        <w:t xml:space="preserve">- voorblijven </w:t>
      </w:r>
      <w:r>
        <w:rPr>
          <w:rFonts w:ascii="Arial" w:eastAsia="Times New Roman" w:hAnsi="Arial"/>
          <w:sz w:val="20"/>
          <w:szCs w:val="20"/>
        </w:rPr>
        <w:t>vanaf 08.00 uur</w:t>
      </w: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tab/>
        <w:t xml:space="preserve">- gemiste les inhalen </w:t>
      </w: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tab/>
        <w:t xml:space="preserve">- corveewerkzaamheden verrichten </w:t>
      </w: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tab/>
        <w:t xml:space="preserve">- het ontzeggen van de toegang tot een of meer lessen </w:t>
      </w: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tab/>
        <w:t xml:space="preserve">- schorsing </w:t>
      </w:r>
    </w:p>
    <w:p w:rsidR="003367EE" w:rsidRPr="00852F3E" w:rsidRDefault="003367EE" w:rsidP="003367EE">
      <w:pPr>
        <w:tabs>
          <w:tab w:val="left" w:pos="426"/>
          <w:tab w:val="left" w:pos="1418"/>
          <w:tab w:val="left" w:pos="2410"/>
        </w:tabs>
        <w:rPr>
          <w:rFonts w:ascii="Arial" w:eastAsia="Times New Roman" w:hAnsi="Arial"/>
          <w:sz w:val="20"/>
          <w:szCs w:val="20"/>
        </w:rPr>
      </w:pPr>
      <w:r w:rsidRPr="00852F3E">
        <w:rPr>
          <w:rFonts w:ascii="Arial" w:eastAsia="Times New Roman" w:hAnsi="Arial"/>
          <w:sz w:val="20"/>
          <w:szCs w:val="20"/>
        </w:rPr>
        <w:tab/>
        <w:t xml:space="preserve">- definitieve verwijdering. </w:t>
      </w:r>
    </w:p>
    <w:p w:rsidR="003367EE" w:rsidRPr="00852F3E" w:rsidRDefault="003367EE" w:rsidP="003367EE">
      <w:pPr>
        <w:tabs>
          <w:tab w:val="left" w:pos="426"/>
          <w:tab w:val="left" w:pos="1418"/>
          <w:tab w:val="left" w:pos="2410"/>
        </w:tabs>
        <w:rPr>
          <w:rFonts w:ascii="Arial" w:eastAsia="Times New Roman" w:hAnsi="Arial"/>
          <w:sz w:val="20"/>
          <w:szCs w:val="20"/>
        </w:rPr>
      </w:pPr>
      <w:bookmarkStart w:id="6" w:name="6"/>
      <w:bookmarkEnd w:id="6"/>
      <w:r>
        <w:rPr>
          <w:rFonts w:ascii="Arial" w:eastAsia="Times New Roman" w:hAnsi="Arial"/>
          <w:sz w:val="20"/>
          <w:szCs w:val="20"/>
        </w:rPr>
        <w:t>4</w:t>
      </w:r>
      <w:r w:rsidRPr="00852F3E">
        <w:rPr>
          <w:rFonts w:ascii="Arial" w:eastAsia="Times New Roman" w:hAnsi="Arial"/>
          <w:sz w:val="20"/>
          <w:szCs w:val="20"/>
        </w:rPr>
        <w:t xml:space="preserve">. </w:t>
      </w:r>
      <w:r w:rsidRPr="00852F3E">
        <w:rPr>
          <w:rFonts w:ascii="Arial" w:eastAsia="Times New Roman" w:hAnsi="Arial"/>
          <w:sz w:val="20"/>
          <w:szCs w:val="20"/>
        </w:rPr>
        <w:tab/>
        <w:t xml:space="preserve">Lijfstraffen zijn niet toegestaan.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 xml:space="preserve">5. </w:t>
      </w:r>
      <w:r w:rsidRPr="00A021C3">
        <w:rPr>
          <w:rFonts w:ascii="Arial" w:eastAsia="Times New Roman" w:hAnsi="Arial"/>
          <w:sz w:val="20"/>
          <w:szCs w:val="20"/>
        </w:rPr>
        <w:tab/>
        <w:t xml:space="preserve">Tegen een opgelegde straf, anders dan de in artikel 19 van het leerlingenstatuut geregelde straf, </w:t>
      </w:r>
    </w:p>
    <w:p w:rsidR="003367EE" w:rsidRPr="00A021C3" w:rsidRDefault="003367EE" w:rsidP="009D4096">
      <w:pPr>
        <w:tabs>
          <w:tab w:val="left" w:pos="426"/>
          <w:tab w:val="left" w:pos="1418"/>
          <w:tab w:val="left" w:pos="2410"/>
        </w:tabs>
        <w:ind w:left="426"/>
        <w:rPr>
          <w:rFonts w:ascii="Arial" w:eastAsia="Times New Roman" w:hAnsi="Arial"/>
          <w:sz w:val="20"/>
          <w:szCs w:val="20"/>
        </w:rPr>
      </w:pPr>
      <w:r w:rsidRPr="00A021C3">
        <w:rPr>
          <w:rFonts w:ascii="Arial" w:eastAsia="Times New Roman" w:hAnsi="Arial"/>
          <w:sz w:val="20"/>
          <w:szCs w:val="20"/>
        </w:rPr>
        <w:t xml:space="preserve">kan de leerling in </w:t>
      </w:r>
      <w:r w:rsidR="009D4096" w:rsidRPr="00A021C3">
        <w:rPr>
          <w:rFonts w:ascii="Arial" w:eastAsia="Times New Roman" w:hAnsi="Arial"/>
          <w:sz w:val="20"/>
          <w:szCs w:val="20"/>
        </w:rPr>
        <w:t>beroep gaan bij de teamleider van zijn afdeling</w:t>
      </w:r>
      <w:r w:rsidRPr="00A021C3">
        <w:rPr>
          <w:rFonts w:ascii="Arial" w:eastAsia="Times New Roman" w:hAnsi="Arial"/>
          <w:sz w:val="20"/>
          <w:szCs w:val="20"/>
        </w:rPr>
        <w:t xml:space="preserve">. Als de reactie bij de </w:t>
      </w:r>
      <w:r w:rsidR="009D4096" w:rsidRPr="00A021C3">
        <w:rPr>
          <w:rFonts w:ascii="Arial" w:eastAsia="Times New Roman" w:hAnsi="Arial"/>
          <w:sz w:val="20"/>
          <w:szCs w:val="20"/>
        </w:rPr>
        <w:t>teamleider</w:t>
      </w:r>
      <w:r w:rsidRPr="00A021C3">
        <w:rPr>
          <w:rFonts w:ascii="Arial" w:eastAsia="Times New Roman" w:hAnsi="Arial"/>
          <w:sz w:val="20"/>
          <w:szCs w:val="20"/>
        </w:rPr>
        <w:t xml:space="preserve"> hierop niet </w:t>
      </w:r>
      <w:r w:rsidRPr="00A021C3">
        <w:rPr>
          <w:rFonts w:ascii="Arial" w:eastAsia="Times New Roman" w:hAnsi="Arial"/>
          <w:sz w:val="20"/>
          <w:szCs w:val="20"/>
        </w:rPr>
        <w:tab/>
        <w:t>bevredigend is, kan de leerling in bero</w:t>
      </w:r>
      <w:r w:rsidR="009D4096" w:rsidRPr="00A021C3">
        <w:rPr>
          <w:rFonts w:ascii="Arial" w:eastAsia="Times New Roman" w:hAnsi="Arial"/>
          <w:sz w:val="20"/>
          <w:szCs w:val="20"/>
        </w:rPr>
        <w:t>ep gaan bij de rector</w:t>
      </w:r>
      <w:r w:rsidRPr="00A021C3">
        <w:rPr>
          <w:rFonts w:ascii="Arial" w:eastAsia="Times New Roman" w:hAnsi="Arial"/>
          <w:sz w:val="20"/>
          <w:szCs w:val="20"/>
        </w:rPr>
        <w:t xml:space="preserve">.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 xml:space="preserve">6. </w:t>
      </w:r>
      <w:r w:rsidRPr="00A021C3">
        <w:rPr>
          <w:rFonts w:ascii="Arial" w:eastAsia="Times New Roman" w:hAnsi="Arial"/>
          <w:sz w:val="20"/>
          <w:szCs w:val="20"/>
        </w:rPr>
        <w:tab/>
        <w:t xml:space="preserve">Wanneer ook de reactie van de </w:t>
      </w:r>
      <w:r w:rsidR="009D4096" w:rsidRPr="00A021C3">
        <w:rPr>
          <w:rFonts w:ascii="Arial" w:eastAsia="Times New Roman" w:hAnsi="Arial"/>
          <w:sz w:val="20"/>
          <w:szCs w:val="20"/>
        </w:rPr>
        <w:t>rector</w:t>
      </w:r>
      <w:r w:rsidRPr="00A021C3">
        <w:rPr>
          <w:rFonts w:ascii="Arial" w:eastAsia="Times New Roman" w:hAnsi="Arial"/>
          <w:sz w:val="20"/>
          <w:szCs w:val="20"/>
        </w:rPr>
        <w:t xml:space="preserve"> niet bevredigend is, kan de leerling in beroep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ab/>
        <w:t xml:space="preserve">gaan bij de klachtencommissie.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 xml:space="preserve">7. </w:t>
      </w:r>
      <w:r w:rsidRPr="00A021C3">
        <w:rPr>
          <w:rFonts w:ascii="Arial" w:eastAsia="Times New Roman" w:hAnsi="Arial"/>
          <w:sz w:val="20"/>
          <w:szCs w:val="20"/>
        </w:rPr>
        <w:tab/>
        <w:t xml:space="preserve">Een ingestelde beroepsprocedure leidt niet tot opschorting van de straf, tenzij de </w:t>
      </w:r>
      <w:r w:rsidR="009D4096" w:rsidRPr="00A021C3">
        <w:rPr>
          <w:rFonts w:ascii="Arial" w:eastAsia="Times New Roman" w:hAnsi="Arial"/>
          <w:sz w:val="20"/>
          <w:szCs w:val="20"/>
        </w:rPr>
        <w:t>rector</w:t>
      </w:r>
      <w:r w:rsidRPr="00A021C3">
        <w:rPr>
          <w:rFonts w:ascii="Arial" w:eastAsia="Times New Roman" w:hAnsi="Arial"/>
          <w:sz w:val="20"/>
          <w:szCs w:val="20"/>
        </w:rPr>
        <w:t xml:space="preserve">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ab/>
        <w:t xml:space="preserve">anders beslist. </w:t>
      </w:r>
    </w:p>
    <w:p w:rsidR="003367EE" w:rsidRPr="00A021C3" w:rsidRDefault="003367EE" w:rsidP="003367EE">
      <w:pPr>
        <w:tabs>
          <w:tab w:val="left" w:pos="426"/>
          <w:tab w:val="left" w:pos="1418"/>
          <w:tab w:val="left" w:pos="2410"/>
        </w:tabs>
        <w:rPr>
          <w:rFonts w:ascii="Arial" w:eastAsia="Times New Roman" w:hAnsi="Arial"/>
          <w:b/>
          <w:sz w:val="20"/>
          <w:szCs w:val="20"/>
        </w:rPr>
      </w:pPr>
    </w:p>
    <w:p w:rsidR="003367EE" w:rsidRPr="00A021C3" w:rsidRDefault="003367EE" w:rsidP="003367EE">
      <w:pPr>
        <w:tabs>
          <w:tab w:val="left" w:pos="426"/>
          <w:tab w:val="left" w:pos="1418"/>
          <w:tab w:val="left" w:pos="2410"/>
        </w:tabs>
        <w:rPr>
          <w:rFonts w:ascii="Arial" w:eastAsia="Times New Roman" w:hAnsi="Arial"/>
          <w:b/>
          <w:sz w:val="20"/>
          <w:szCs w:val="20"/>
        </w:rPr>
      </w:pPr>
      <w:r w:rsidRPr="00A021C3">
        <w:rPr>
          <w:rFonts w:ascii="Arial" w:eastAsia="Times New Roman" w:hAnsi="Arial"/>
          <w:b/>
          <w:sz w:val="20"/>
          <w:szCs w:val="20"/>
        </w:rPr>
        <w:t xml:space="preserve">Artikel 18. Externe schorsing </w:t>
      </w:r>
    </w:p>
    <w:p w:rsidR="003367EE" w:rsidRPr="00A021C3" w:rsidRDefault="003367EE" w:rsidP="003367EE">
      <w:pPr>
        <w:tabs>
          <w:tab w:val="left" w:pos="426"/>
          <w:tab w:val="left" w:pos="1418"/>
          <w:tab w:val="left" w:pos="2410"/>
        </w:tabs>
        <w:rPr>
          <w:rFonts w:ascii="Arial" w:eastAsia="Times New Roman" w:hAnsi="Arial"/>
          <w:sz w:val="20"/>
          <w:szCs w:val="20"/>
        </w:rPr>
      </w:pPr>
    </w:p>
    <w:p w:rsidR="003367EE" w:rsidRPr="00A021C3" w:rsidRDefault="003367EE" w:rsidP="001F45B5">
      <w:pPr>
        <w:tabs>
          <w:tab w:val="left" w:pos="426"/>
          <w:tab w:val="left" w:pos="1418"/>
          <w:tab w:val="left" w:pos="2410"/>
        </w:tabs>
        <w:ind w:left="420" w:hanging="420"/>
        <w:rPr>
          <w:rFonts w:ascii="Arial" w:eastAsia="Times New Roman" w:hAnsi="Arial"/>
          <w:sz w:val="20"/>
          <w:szCs w:val="20"/>
        </w:rPr>
      </w:pPr>
      <w:r w:rsidRPr="00A021C3">
        <w:rPr>
          <w:rFonts w:ascii="Arial" w:eastAsia="Times New Roman" w:hAnsi="Arial"/>
          <w:sz w:val="20"/>
          <w:szCs w:val="20"/>
        </w:rPr>
        <w:t xml:space="preserve">1. </w:t>
      </w:r>
      <w:r w:rsidRPr="00A021C3">
        <w:rPr>
          <w:rFonts w:ascii="Arial" w:eastAsia="Times New Roman" w:hAnsi="Arial"/>
          <w:sz w:val="20"/>
          <w:szCs w:val="20"/>
        </w:rPr>
        <w:tab/>
        <w:t xml:space="preserve">De </w:t>
      </w:r>
      <w:r w:rsidR="009D4096" w:rsidRPr="00A021C3">
        <w:rPr>
          <w:rFonts w:ascii="Arial" w:eastAsia="Times New Roman" w:hAnsi="Arial"/>
          <w:sz w:val="20"/>
          <w:szCs w:val="20"/>
        </w:rPr>
        <w:t>rector</w:t>
      </w:r>
      <w:r w:rsidRPr="00A021C3">
        <w:rPr>
          <w:rFonts w:ascii="Arial" w:eastAsia="Times New Roman" w:hAnsi="Arial"/>
          <w:sz w:val="20"/>
          <w:szCs w:val="20"/>
        </w:rPr>
        <w:t xml:space="preserve"> kan een leerling met opgave van redenen voor een periode van ten hoogste </w:t>
      </w:r>
      <w:r w:rsidR="00F9553E" w:rsidRPr="00A021C3">
        <w:rPr>
          <w:rFonts w:ascii="Arial" w:eastAsia="Times New Roman" w:hAnsi="Arial"/>
          <w:sz w:val="20"/>
          <w:szCs w:val="20"/>
        </w:rPr>
        <w:t>twee dagen</w:t>
      </w:r>
      <w:r w:rsidRPr="00A021C3">
        <w:rPr>
          <w:rFonts w:ascii="Arial" w:eastAsia="Times New Roman" w:hAnsi="Arial"/>
          <w:sz w:val="20"/>
          <w:szCs w:val="20"/>
        </w:rPr>
        <w:t xml:space="preserve"> schorsen.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 xml:space="preserve">2. </w:t>
      </w:r>
      <w:r w:rsidRPr="00A021C3">
        <w:rPr>
          <w:rFonts w:ascii="Arial" w:eastAsia="Times New Roman" w:hAnsi="Arial"/>
          <w:sz w:val="20"/>
          <w:szCs w:val="20"/>
        </w:rPr>
        <w:tab/>
        <w:t xml:space="preserve">Het besluit tot schorsing dient schriftelijk aan de leerling en indien deze minderjarig is ook aan de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ab/>
        <w:t xml:space="preserve">ouders te worden meegedeeld. </w:t>
      </w:r>
      <w:r w:rsidRPr="00A021C3">
        <w:rPr>
          <w:rFonts w:ascii="Arial" w:eastAsia="Times New Roman" w:hAnsi="Arial"/>
          <w:sz w:val="20"/>
          <w:szCs w:val="20"/>
        </w:rPr>
        <w:tab/>
      </w:r>
    </w:p>
    <w:p w:rsidR="003367EE" w:rsidRPr="00852F3E" w:rsidRDefault="003367EE" w:rsidP="001F45B5">
      <w:pPr>
        <w:tabs>
          <w:tab w:val="left" w:pos="426"/>
          <w:tab w:val="left" w:pos="1418"/>
          <w:tab w:val="left" w:pos="2410"/>
        </w:tabs>
        <w:ind w:left="420" w:hanging="420"/>
        <w:rPr>
          <w:rFonts w:ascii="Arial" w:eastAsia="Times New Roman" w:hAnsi="Arial"/>
          <w:sz w:val="20"/>
          <w:szCs w:val="20"/>
        </w:rPr>
      </w:pPr>
      <w:r w:rsidRPr="00A021C3">
        <w:rPr>
          <w:rFonts w:ascii="Arial" w:eastAsia="Times New Roman" w:hAnsi="Arial"/>
          <w:sz w:val="20"/>
          <w:szCs w:val="20"/>
        </w:rPr>
        <w:t xml:space="preserve">3. </w:t>
      </w:r>
      <w:r w:rsidRPr="00A021C3">
        <w:rPr>
          <w:rFonts w:ascii="Arial" w:eastAsia="Times New Roman" w:hAnsi="Arial"/>
          <w:sz w:val="20"/>
          <w:szCs w:val="20"/>
        </w:rPr>
        <w:tab/>
        <w:t xml:space="preserve">De </w:t>
      </w:r>
      <w:r w:rsidR="009D4096" w:rsidRPr="00A021C3">
        <w:rPr>
          <w:rFonts w:ascii="Arial" w:eastAsia="Times New Roman" w:hAnsi="Arial"/>
          <w:sz w:val="20"/>
          <w:szCs w:val="20"/>
        </w:rPr>
        <w:t>rector</w:t>
      </w:r>
      <w:r w:rsidRPr="00A021C3">
        <w:rPr>
          <w:rFonts w:ascii="Arial" w:eastAsia="Times New Roman" w:hAnsi="Arial"/>
          <w:sz w:val="20"/>
          <w:szCs w:val="20"/>
        </w:rPr>
        <w:t xml:space="preserve"> </w:t>
      </w:r>
      <w:r w:rsidR="00F9553E" w:rsidRPr="00A021C3">
        <w:rPr>
          <w:rFonts w:ascii="Arial" w:eastAsia="Times New Roman" w:hAnsi="Arial"/>
          <w:sz w:val="20"/>
          <w:szCs w:val="20"/>
        </w:rPr>
        <w:t xml:space="preserve">stelt </w:t>
      </w:r>
      <w:r w:rsidRPr="00A021C3">
        <w:rPr>
          <w:rFonts w:ascii="Arial" w:eastAsia="Times New Roman" w:hAnsi="Arial"/>
          <w:sz w:val="20"/>
          <w:szCs w:val="20"/>
        </w:rPr>
        <w:t>de inspectie van een schorsing voor een periode langer dan een dag schriftelijk en met opgave van redenen in kennis.</w:t>
      </w:r>
      <w:r w:rsidRPr="00852F3E">
        <w:rPr>
          <w:rFonts w:ascii="Arial" w:eastAsia="Times New Roman" w:hAnsi="Arial"/>
          <w:sz w:val="20"/>
          <w:szCs w:val="20"/>
        </w:rPr>
        <w:t xml:space="preserve"> </w:t>
      </w:r>
    </w:p>
    <w:p w:rsidR="003367EE" w:rsidRPr="00852F3E" w:rsidRDefault="003367EE" w:rsidP="003367EE">
      <w:pPr>
        <w:tabs>
          <w:tab w:val="left" w:pos="426"/>
          <w:tab w:val="left" w:pos="1418"/>
          <w:tab w:val="left" w:pos="2410"/>
        </w:tabs>
        <w:rPr>
          <w:rFonts w:ascii="Arial" w:eastAsia="Times New Roman" w:hAnsi="Arial"/>
          <w:sz w:val="20"/>
          <w:szCs w:val="20"/>
        </w:rPr>
      </w:pPr>
    </w:p>
    <w:p w:rsidR="00872B66" w:rsidRDefault="00872B66">
      <w:pPr>
        <w:spacing w:after="160" w:line="259" w:lineRule="auto"/>
        <w:rPr>
          <w:rFonts w:ascii="Arial" w:eastAsia="Times New Roman" w:hAnsi="Arial"/>
          <w:b/>
          <w:sz w:val="20"/>
          <w:szCs w:val="20"/>
        </w:rPr>
      </w:pPr>
      <w:r>
        <w:rPr>
          <w:rFonts w:ascii="Arial" w:eastAsia="Times New Roman" w:hAnsi="Arial"/>
          <w:b/>
          <w:sz w:val="20"/>
          <w:szCs w:val="20"/>
        </w:rPr>
        <w:br w:type="page"/>
      </w:r>
    </w:p>
    <w:p w:rsidR="003367EE" w:rsidRPr="00852F3E" w:rsidRDefault="003367EE" w:rsidP="003367EE">
      <w:pPr>
        <w:tabs>
          <w:tab w:val="left" w:pos="426"/>
          <w:tab w:val="left" w:pos="1418"/>
          <w:tab w:val="left" w:pos="2410"/>
        </w:tabs>
        <w:rPr>
          <w:rFonts w:ascii="Arial" w:eastAsia="Times New Roman" w:hAnsi="Arial"/>
          <w:b/>
          <w:sz w:val="20"/>
          <w:szCs w:val="20"/>
        </w:rPr>
      </w:pPr>
      <w:r w:rsidRPr="00852F3E">
        <w:rPr>
          <w:rFonts w:ascii="Arial" w:eastAsia="Times New Roman" w:hAnsi="Arial"/>
          <w:b/>
          <w:sz w:val="20"/>
          <w:szCs w:val="20"/>
        </w:rPr>
        <w:lastRenderedPageBreak/>
        <w:t>Artikel 19. Definitieve verwijdering</w:t>
      </w:r>
    </w:p>
    <w:p w:rsidR="003367EE" w:rsidRPr="00852F3E" w:rsidRDefault="003367EE" w:rsidP="003367EE">
      <w:pPr>
        <w:tabs>
          <w:tab w:val="left" w:pos="426"/>
          <w:tab w:val="left" w:pos="1418"/>
          <w:tab w:val="left" w:pos="2410"/>
        </w:tabs>
        <w:rPr>
          <w:rFonts w:ascii="Arial" w:eastAsia="Times New Roman" w:hAnsi="Arial"/>
          <w:sz w:val="20"/>
          <w:szCs w:val="20"/>
        </w:rPr>
      </w:pPr>
    </w:p>
    <w:p w:rsidR="003367EE" w:rsidRPr="00A021C3" w:rsidRDefault="003367EE" w:rsidP="00F9553E">
      <w:pPr>
        <w:tabs>
          <w:tab w:val="left" w:pos="426"/>
          <w:tab w:val="left" w:pos="1418"/>
          <w:tab w:val="left" w:pos="2410"/>
        </w:tabs>
        <w:ind w:left="420" w:hanging="420"/>
        <w:rPr>
          <w:rFonts w:ascii="Arial" w:eastAsia="Times New Roman" w:hAnsi="Arial"/>
          <w:sz w:val="20"/>
          <w:szCs w:val="20"/>
        </w:rPr>
      </w:pPr>
      <w:r w:rsidRPr="00A021C3">
        <w:rPr>
          <w:rFonts w:ascii="Arial" w:eastAsia="Times New Roman" w:hAnsi="Arial"/>
          <w:sz w:val="20"/>
          <w:szCs w:val="20"/>
        </w:rPr>
        <w:t xml:space="preserve">1. </w:t>
      </w:r>
      <w:r w:rsidRPr="00A021C3">
        <w:rPr>
          <w:rFonts w:ascii="Arial" w:eastAsia="Times New Roman" w:hAnsi="Arial"/>
          <w:sz w:val="20"/>
          <w:szCs w:val="20"/>
        </w:rPr>
        <w:tab/>
        <w:t xml:space="preserve">a. </w:t>
      </w:r>
      <w:r w:rsidR="00F9553E" w:rsidRPr="00A021C3">
        <w:rPr>
          <w:rFonts w:ascii="Arial" w:eastAsia="Times New Roman" w:hAnsi="Arial"/>
          <w:sz w:val="20"/>
          <w:szCs w:val="20"/>
        </w:rPr>
        <w:t>Het College van Bestuur</w:t>
      </w:r>
      <w:r w:rsidR="00EC70B0" w:rsidRPr="00A021C3">
        <w:rPr>
          <w:rFonts w:ascii="Arial" w:eastAsia="Times New Roman" w:hAnsi="Arial"/>
          <w:sz w:val="20"/>
          <w:szCs w:val="20"/>
        </w:rPr>
        <w:t xml:space="preserve"> kan</w:t>
      </w:r>
      <w:r w:rsidRPr="00A021C3">
        <w:rPr>
          <w:rFonts w:ascii="Arial" w:eastAsia="Times New Roman" w:hAnsi="Arial"/>
          <w:sz w:val="20"/>
          <w:szCs w:val="20"/>
        </w:rPr>
        <w:t xml:space="preserve"> besluiten tot definitieve verwijdering van een leerling, nadat deze en indien deze minderjarig is ook de ouders in de gelegenheid is/zijn gesteld hierover te worden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ab/>
        <w:t xml:space="preserve">gehoord. </w:t>
      </w:r>
    </w:p>
    <w:p w:rsidR="003367EE" w:rsidRPr="00A021C3" w:rsidRDefault="003367EE" w:rsidP="00A021C3">
      <w:pPr>
        <w:tabs>
          <w:tab w:val="left" w:pos="426"/>
          <w:tab w:val="left" w:pos="1418"/>
          <w:tab w:val="left" w:pos="2410"/>
        </w:tabs>
        <w:ind w:left="426"/>
        <w:rPr>
          <w:rFonts w:ascii="Arial" w:eastAsia="Times New Roman" w:hAnsi="Arial"/>
          <w:sz w:val="20"/>
          <w:szCs w:val="20"/>
        </w:rPr>
      </w:pPr>
      <w:r w:rsidRPr="00A021C3">
        <w:rPr>
          <w:rFonts w:ascii="Arial" w:eastAsia="Times New Roman" w:hAnsi="Arial"/>
          <w:sz w:val="20"/>
          <w:szCs w:val="20"/>
        </w:rPr>
        <w:t xml:space="preserve">b. Een leerling wordt op grond van onvoldoende </w:t>
      </w:r>
      <w:r w:rsidR="00A021C3" w:rsidRPr="00A021C3">
        <w:rPr>
          <w:rFonts w:ascii="Arial" w:eastAsia="Times New Roman" w:hAnsi="Arial"/>
          <w:sz w:val="20"/>
          <w:szCs w:val="20"/>
        </w:rPr>
        <w:t xml:space="preserve">cijfermatige </w:t>
      </w:r>
      <w:r w:rsidRPr="00A021C3">
        <w:rPr>
          <w:rFonts w:ascii="Arial" w:eastAsia="Times New Roman" w:hAnsi="Arial"/>
          <w:sz w:val="20"/>
          <w:szCs w:val="20"/>
        </w:rPr>
        <w:t>vorderingen niet in de loop van het school</w:t>
      </w:r>
      <w:r w:rsidR="00A021C3" w:rsidRPr="00A021C3">
        <w:rPr>
          <w:rFonts w:ascii="Arial" w:eastAsia="Times New Roman" w:hAnsi="Arial"/>
          <w:sz w:val="20"/>
          <w:szCs w:val="20"/>
        </w:rPr>
        <w:t xml:space="preserve"> </w:t>
      </w:r>
      <w:r w:rsidRPr="00A021C3">
        <w:rPr>
          <w:rFonts w:ascii="Arial" w:eastAsia="Times New Roman" w:hAnsi="Arial"/>
          <w:sz w:val="20"/>
          <w:szCs w:val="20"/>
        </w:rPr>
        <w:t xml:space="preserve">jaar verwijderd.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 xml:space="preserve">2. </w:t>
      </w:r>
      <w:r w:rsidRPr="00A021C3">
        <w:rPr>
          <w:rFonts w:ascii="Arial" w:eastAsia="Times New Roman" w:hAnsi="Arial"/>
          <w:sz w:val="20"/>
          <w:szCs w:val="20"/>
        </w:rPr>
        <w:tab/>
        <w:t>De schoolleiding kan een leerling op grond van onvoldoende leerprestatie</w:t>
      </w:r>
      <w:r w:rsidR="00A021C3" w:rsidRPr="00A021C3">
        <w:rPr>
          <w:rFonts w:ascii="Arial" w:eastAsia="Times New Roman" w:hAnsi="Arial"/>
          <w:sz w:val="20"/>
          <w:szCs w:val="20"/>
        </w:rPr>
        <w:t>s</w:t>
      </w:r>
      <w:r w:rsidRPr="00A021C3">
        <w:rPr>
          <w:rFonts w:ascii="Arial" w:eastAsia="Times New Roman" w:hAnsi="Arial"/>
          <w:sz w:val="20"/>
          <w:szCs w:val="20"/>
        </w:rPr>
        <w:t xml:space="preserve"> van school of naar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ab/>
        <w:t xml:space="preserve">een andere afdeling sturen, indien deze leerling, binnen drie jaar tweemaal is blijven zitten. Een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ab/>
        <w:t>leerling kan op deze grond nooit gedurende een schooljaar worden verwijderd. De schoolleiding</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ab/>
        <w:t xml:space="preserve">kan aan een leerling wel altijd een advies geven zich voor een andere school of afdeling in te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ab/>
        <w:t xml:space="preserve">schrijven.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 xml:space="preserve">3. </w:t>
      </w:r>
      <w:r w:rsidRPr="00A021C3">
        <w:rPr>
          <w:rFonts w:ascii="Arial" w:eastAsia="Times New Roman" w:hAnsi="Arial"/>
          <w:sz w:val="20"/>
          <w:szCs w:val="20"/>
        </w:rPr>
        <w:tab/>
        <w:t xml:space="preserve">Definitieve verwijdering van een leerling geschiedt slechts </w:t>
      </w:r>
      <w:r w:rsidRPr="00A021C3">
        <w:rPr>
          <w:rFonts w:ascii="Arial" w:hAnsi="Arial"/>
          <w:sz w:val="20"/>
        </w:rPr>
        <w:t>na overleg met de inspectie</w:t>
      </w:r>
      <w:r w:rsidRPr="00A021C3">
        <w:rPr>
          <w:rFonts w:ascii="Arial" w:eastAsia="Times New Roman" w:hAnsi="Arial"/>
          <w:sz w:val="20"/>
          <w:szCs w:val="20"/>
        </w:rPr>
        <w:t xml:space="preserve">. </w:t>
      </w:r>
      <w:r w:rsidRPr="00A021C3">
        <w:rPr>
          <w:rFonts w:ascii="Arial" w:eastAsia="Times New Roman" w:hAnsi="Arial"/>
          <w:sz w:val="20"/>
          <w:szCs w:val="20"/>
        </w:rPr>
        <w:tab/>
        <w:t xml:space="preserve">Hangende dit overleg kan de betreffende leerling worden geschorst. </w:t>
      </w:r>
    </w:p>
    <w:p w:rsidR="007D2341"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 xml:space="preserve">4. </w:t>
      </w:r>
      <w:r w:rsidRPr="00A021C3">
        <w:rPr>
          <w:rFonts w:ascii="Arial" w:eastAsia="Times New Roman" w:hAnsi="Arial"/>
          <w:sz w:val="20"/>
          <w:szCs w:val="20"/>
        </w:rPr>
        <w:tab/>
      </w:r>
      <w:r w:rsidR="00F9553E" w:rsidRPr="00A021C3">
        <w:rPr>
          <w:rFonts w:ascii="Arial" w:eastAsia="Times New Roman" w:hAnsi="Arial"/>
          <w:sz w:val="20"/>
          <w:szCs w:val="20"/>
        </w:rPr>
        <w:t>Het College van Bestuur</w:t>
      </w:r>
      <w:r w:rsidRPr="00A021C3">
        <w:rPr>
          <w:rFonts w:ascii="Arial" w:eastAsia="Times New Roman" w:hAnsi="Arial"/>
          <w:sz w:val="20"/>
          <w:szCs w:val="20"/>
        </w:rPr>
        <w:t xml:space="preserve"> </w:t>
      </w:r>
      <w:r w:rsidRPr="00A021C3">
        <w:rPr>
          <w:rFonts w:ascii="Arial" w:hAnsi="Arial"/>
          <w:sz w:val="20"/>
        </w:rPr>
        <w:t>stelt de inspectie</w:t>
      </w:r>
      <w:r w:rsidRPr="00A021C3">
        <w:rPr>
          <w:rFonts w:ascii="Arial" w:eastAsia="Times New Roman" w:hAnsi="Arial"/>
          <w:sz w:val="20"/>
          <w:szCs w:val="20"/>
        </w:rPr>
        <w:t xml:space="preserve"> van een definitieve verwijdering van een leerling </w:t>
      </w:r>
    </w:p>
    <w:p w:rsidR="003367EE" w:rsidRPr="00A021C3" w:rsidRDefault="007D2341"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ab/>
      </w:r>
      <w:r w:rsidR="003367EE" w:rsidRPr="00A021C3">
        <w:rPr>
          <w:rFonts w:ascii="Arial" w:eastAsia="Times New Roman" w:hAnsi="Arial"/>
          <w:sz w:val="20"/>
          <w:szCs w:val="20"/>
        </w:rPr>
        <w:t xml:space="preserve">schriftelijk en met opgave van redenen in kennis.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 xml:space="preserve">5. </w:t>
      </w:r>
      <w:r w:rsidRPr="00A021C3">
        <w:rPr>
          <w:rFonts w:ascii="Arial" w:eastAsia="Times New Roman" w:hAnsi="Arial"/>
          <w:sz w:val="20"/>
          <w:szCs w:val="20"/>
        </w:rPr>
        <w:tab/>
        <w:t xml:space="preserve">Het besluit tot definitieve verwijdering van een leerling wordt schriftelijk en met opgave van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ab/>
        <w:t xml:space="preserve">redenen aan de betrokkene en indien hij minderjarig is, ook aan de ouders van de betrokkene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ab/>
        <w:t>meegedeeld. Daarbij wordt tevens de inhoud van artikel 19.</w:t>
      </w:r>
      <w:r w:rsidR="00856676" w:rsidRPr="00A021C3">
        <w:rPr>
          <w:rFonts w:ascii="Arial" w:eastAsia="Times New Roman" w:hAnsi="Arial"/>
          <w:sz w:val="20"/>
          <w:szCs w:val="20"/>
        </w:rPr>
        <w:t>6</w:t>
      </w:r>
      <w:r w:rsidRPr="00A021C3">
        <w:rPr>
          <w:rFonts w:ascii="Arial" w:eastAsia="Times New Roman" w:hAnsi="Arial"/>
          <w:sz w:val="20"/>
          <w:szCs w:val="20"/>
        </w:rPr>
        <w:t xml:space="preserve"> en 19.</w:t>
      </w:r>
      <w:r w:rsidR="00856676" w:rsidRPr="00A021C3">
        <w:rPr>
          <w:rFonts w:ascii="Arial" w:eastAsia="Times New Roman" w:hAnsi="Arial"/>
          <w:sz w:val="20"/>
          <w:szCs w:val="20"/>
        </w:rPr>
        <w:t>7</w:t>
      </w:r>
      <w:r w:rsidRPr="00A021C3">
        <w:rPr>
          <w:rFonts w:ascii="Arial" w:eastAsia="Times New Roman" w:hAnsi="Arial"/>
          <w:sz w:val="20"/>
          <w:szCs w:val="20"/>
        </w:rPr>
        <w:t xml:space="preserve"> vermeld.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 xml:space="preserve">6. </w:t>
      </w:r>
      <w:r w:rsidRPr="00A021C3">
        <w:rPr>
          <w:rFonts w:ascii="Arial" w:eastAsia="Times New Roman" w:hAnsi="Arial"/>
          <w:sz w:val="20"/>
          <w:szCs w:val="20"/>
        </w:rPr>
        <w:tab/>
        <w:t xml:space="preserve">Binnen dertig dagen na dagtekening van bedoelde mededeling kan de leerling of indien hij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ab/>
        <w:t xml:space="preserve">minderjarig is, kunnen de ouders aan </w:t>
      </w:r>
      <w:r w:rsidR="00753075" w:rsidRPr="00A021C3">
        <w:rPr>
          <w:rFonts w:ascii="Arial" w:eastAsia="Times New Roman" w:hAnsi="Arial"/>
          <w:sz w:val="20"/>
          <w:szCs w:val="20"/>
        </w:rPr>
        <w:t>het College van Bestuur</w:t>
      </w:r>
      <w:r w:rsidRPr="00A021C3">
        <w:rPr>
          <w:rFonts w:ascii="Arial" w:eastAsia="Times New Roman" w:hAnsi="Arial"/>
          <w:sz w:val="20"/>
          <w:szCs w:val="20"/>
        </w:rPr>
        <w:t xml:space="preserve"> een schriftelijk verzoek richten tot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ab/>
        <w:t xml:space="preserve">herziening van het besluit.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 xml:space="preserve">7. </w:t>
      </w:r>
      <w:r w:rsidRPr="00A021C3">
        <w:rPr>
          <w:rFonts w:ascii="Arial" w:eastAsia="Times New Roman" w:hAnsi="Arial"/>
          <w:sz w:val="20"/>
          <w:szCs w:val="20"/>
        </w:rPr>
        <w:tab/>
        <w:t xml:space="preserve">Zo spoedig mogelijk, maar uiterlijk binnen dertig dagen na ontvangst van het verzoek, neemt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ab/>
      </w:r>
      <w:r w:rsidR="00753075" w:rsidRPr="00A021C3">
        <w:rPr>
          <w:rFonts w:ascii="Arial" w:eastAsia="Times New Roman" w:hAnsi="Arial"/>
          <w:sz w:val="20"/>
          <w:szCs w:val="20"/>
        </w:rPr>
        <w:t>het College van Bestuur</w:t>
      </w:r>
      <w:r w:rsidRPr="00A021C3">
        <w:rPr>
          <w:rFonts w:ascii="Arial" w:eastAsia="Times New Roman" w:hAnsi="Arial"/>
          <w:sz w:val="20"/>
          <w:szCs w:val="20"/>
        </w:rPr>
        <w:t xml:space="preserve"> na overleg met de inspectie en desgewenst andere deskundigen een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ab/>
        <w:t xml:space="preserve">beslissing over het verzoek tot herziening, doch niet eerder dan nadat de leerling en wanneer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ab/>
        <w:t xml:space="preserve">deze minderjarig is ook zijn ouders in de gelegenheid is/zijn gesteld gehoord te worden en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ab/>
        <w:t xml:space="preserve">kennis heeft/hebben kunnen nemen van de adviezen of rapporten, die op dit besluit betrekking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ab/>
        <w:t xml:space="preserve">hebben. </w:t>
      </w:r>
    </w:p>
    <w:p w:rsidR="003367EE" w:rsidRPr="00A021C3" w:rsidRDefault="003367EE" w:rsidP="00753075">
      <w:pPr>
        <w:tabs>
          <w:tab w:val="left" w:pos="426"/>
          <w:tab w:val="left" w:pos="1418"/>
          <w:tab w:val="left" w:pos="2410"/>
        </w:tabs>
        <w:ind w:left="420" w:hanging="420"/>
        <w:rPr>
          <w:rFonts w:ascii="Arial" w:eastAsia="Times New Roman" w:hAnsi="Arial"/>
          <w:sz w:val="20"/>
          <w:szCs w:val="20"/>
        </w:rPr>
      </w:pPr>
      <w:r w:rsidRPr="00A021C3">
        <w:rPr>
          <w:rFonts w:ascii="Arial" w:eastAsia="Times New Roman" w:hAnsi="Arial"/>
          <w:sz w:val="20"/>
          <w:szCs w:val="20"/>
        </w:rPr>
        <w:t xml:space="preserve">8. </w:t>
      </w:r>
      <w:r w:rsidRPr="00A021C3">
        <w:rPr>
          <w:rFonts w:ascii="Arial" w:eastAsia="Times New Roman" w:hAnsi="Arial"/>
          <w:sz w:val="20"/>
          <w:szCs w:val="20"/>
        </w:rPr>
        <w:tab/>
        <w:t xml:space="preserve">Gedurende de behandeling van bedoeld verzoek kan </w:t>
      </w:r>
      <w:r w:rsidR="00753075" w:rsidRPr="00A021C3">
        <w:rPr>
          <w:rFonts w:ascii="Arial" w:eastAsia="Times New Roman" w:hAnsi="Arial"/>
          <w:sz w:val="20"/>
          <w:szCs w:val="20"/>
        </w:rPr>
        <w:t>het College van Bestuur</w:t>
      </w:r>
      <w:r w:rsidRPr="00A021C3">
        <w:rPr>
          <w:rFonts w:ascii="Arial" w:eastAsia="Times New Roman" w:hAnsi="Arial"/>
          <w:sz w:val="20"/>
          <w:szCs w:val="20"/>
        </w:rPr>
        <w:t xml:space="preserve"> de leerling de toegang </w:t>
      </w:r>
      <w:r w:rsidR="00753075" w:rsidRPr="00A021C3">
        <w:rPr>
          <w:rFonts w:ascii="Arial" w:eastAsia="Times New Roman" w:hAnsi="Arial"/>
          <w:sz w:val="20"/>
          <w:szCs w:val="20"/>
        </w:rPr>
        <w:t>t</w:t>
      </w:r>
      <w:r w:rsidRPr="00A021C3">
        <w:rPr>
          <w:rFonts w:ascii="Arial" w:eastAsia="Times New Roman" w:hAnsi="Arial"/>
          <w:sz w:val="20"/>
          <w:szCs w:val="20"/>
        </w:rPr>
        <w:t xml:space="preserve">ot de school ontzeggen.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 xml:space="preserve">9. </w:t>
      </w:r>
      <w:r w:rsidRPr="00A021C3">
        <w:rPr>
          <w:rFonts w:ascii="Arial" w:eastAsia="Times New Roman" w:hAnsi="Arial"/>
          <w:sz w:val="20"/>
          <w:szCs w:val="20"/>
        </w:rPr>
        <w:tab/>
        <w:t xml:space="preserve">Indien het een leerplichtige leerling betreft kan definitieve verwijdering niet geschieden dan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ab/>
        <w:t xml:space="preserve">nadat er overleg is geweest met de inspectie. </w:t>
      </w:r>
    </w:p>
    <w:p w:rsidR="003367EE" w:rsidRPr="00A021C3" w:rsidRDefault="003367EE" w:rsidP="003367EE">
      <w:pPr>
        <w:tabs>
          <w:tab w:val="left" w:pos="426"/>
          <w:tab w:val="left" w:pos="1418"/>
          <w:tab w:val="left" w:pos="2410"/>
        </w:tabs>
        <w:rPr>
          <w:rFonts w:ascii="Arial" w:eastAsia="Times New Roman" w:hAnsi="Arial"/>
          <w:sz w:val="20"/>
          <w:szCs w:val="20"/>
        </w:rPr>
      </w:pPr>
    </w:p>
    <w:p w:rsidR="003367EE" w:rsidRPr="00A021C3" w:rsidRDefault="003367EE" w:rsidP="003367EE">
      <w:pPr>
        <w:tabs>
          <w:tab w:val="left" w:pos="426"/>
          <w:tab w:val="left" w:pos="1418"/>
          <w:tab w:val="left" w:pos="2410"/>
        </w:tabs>
        <w:rPr>
          <w:rFonts w:ascii="Arial" w:eastAsia="Times New Roman" w:hAnsi="Arial"/>
          <w:b/>
          <w:sz w:val="20"/>
          <w:szCs w:val="20"/>
        </w:rPr>
      </w:pPr>
      <w:r w:rsidRPr="00A021C3">
        <w:rPr>
          <w:rFonts w:ascii="Arial" w:eastAsia="Times New Roman" w:hAnsi="Arial"/>
          <w:b/>
          <w:sz w:val="20"/>
          <w:szCs w:val="20"/>
        </w:rPr>
        <w:t xml:space="preserve">Artikel 20. Beslissing op bezwaar </w:t>
      </w:r>
    </w:p>
    <w:p w:rsidR="003367EE" w:rsidRPr="00A021C3" w:rsidRDefault="003367EE" w:rsidP="003367EE">
      <w:pPr>
        <w:tabs>
          <w:tab w:val="left" w:pos="426"/>
          <w:tab w:val="left" w:pos="1418"/>
          <w:tab w:val="left" w:pos="2410"/>
        </w:tabs>
        <w:rPr>
          <w:rFonts w:ascii="Arial" w:eastAsia="Times New Roman" w:hAnsi="Arial"/>
          <w:sz w:val="20"/>
          <w:szCs w:val="20"/>
        </w:rPr>
      </w:pP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 xml:space="preserve">1. </w:t>
      </w:r>
      <w:r w:rsidRPr="00A021C3">
        <w:rPr>
          <w:rFonts w:ascii="Arial" w:eastAsia="Times New Roman" w:hAnsi="Arial"/>
          <w:sz w:val="20"/>
          <w:szCs w:val="20"/>
        </w:rPr>
        <w:tab/>
        <w:t xml:space="preserve">Bij vermeend onjuiste of onzorgvuldige toepassing van het leerlingenstatuut kan degene die het </w:t>
      </w:r>
      <w:r w:rsidRPr="00A021C3">
        <w:rPr>
          <w:rFonts w:ascii="Arial" w:eastAsia="Times New Roman" w:hAnsi="Arial"/>
          <w:sz w:val="20"/>
          <w:szCs w:val="20"/>
        </w:rPr>
        <w:tab/>
        <w:t xml:space="preserve">betreft bezwaar aantekenen bij degene die zodanig heeft gehandeld met het verzoek de </w:t>
      </w:r>
      <w:r w:rsidRPr="00A021C3">
        <w:rPr>
          <w:rFonts w:ascii="Arial" w:eastAsia="Times New Roman" w:hAnsi="Arial"/>
          <w:sz w:val="20"/>
          <w:szCs w:val="20"/>
        </w:rPr>
        <w:tab/>
        <w:t xml:space="preserve">handelwijze in overeenstemming te brengen met het leerlingenstatuut.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 xml:space="preserve">2. </w:t>
      </w:r>
      <w:r w:rsidRPr="00A021C3">
        <w:rPr>
          <w:rFonts w:ascii="Arial" w:eastAsia="Times New Roman" w:hAnsi="Arial"/>
          <w:sz w:val="20"/>
          <w:szCs w:val="20"/>
        </w:rPr>
        <w:tab/>
        <w:t xml:space="preserve">Wendt hij zich niet tot de betrokkene of levert dit geen bevredigend resultaat op, dan kunnen </w:t>
      </w:r>
    </w:p>
    <w:p w:rsidR="003367EE" w:rsidRPr="00A021C3" w:rsidRDefault="003367EE" w:rsidP="00EC70B0">
      <w:pPr>
        <w:tabs>
          <w:tab w:val="left" w:pos="426"/>
          <w:tab w:val="left" w:pos="1418"/>
          <w:tab w:val="left" w:pos="2410"/>
        </w:tabs>
        <w:ind w:left="426"/>
        <w:rPr>
          <w:rFonts w:ascii="Arial" w:eastAsia="Times New Roman" w:hAnsi="Arial"/>
          <w:sz w:val="20"/>
          <w:szCs w:val="20"/>
        </w:rPr>
      </w:pPr>
      <w:r w:rsidRPr="00A021C3">
        <w:rPr>
          <w:rFonts w:ascii="Arial" w:eastAsia="Times New Roman" w:hAnsi="Arial"/>
          <w:sz w:val="20"/>
          <w:szCs w:val="20"/>
        </w:rPr>
        <w:t xml:space="preserve">achtereenvolgens de mentor, de </w:t>
      </w:r>
      <w:proofErr w:type="spellStart"/>
      <w:r w:rsidRPr="00A021C3">
        <w:rPr>
          <w:rFonts w:ascii="Arial" w:eastAsia="Times New Roman" w:hAnsi="Arial"/>
          <w:sz w:val="20"/>
          <w:szCs w:val="20"/>
        </w:rPr>
        <w:t>leerlingcoördinator</w:t>
      </w:r>
      <w:proofErr w:type="spellEnd"/>
      <w:r w:rsidRPr="00A021C3">
        <w:rPr>
          <w:rFonts w:ascii="Arial" w:eastAsia="Times New Roman" w:hAnsi="Arial"/>
          <w:sz w:val="20"/>
          <w:szCs w:val="20"/>
        </w:rPr>
        <w:t xml:space="preserve">, de </w:t>
      </w:r>
      <w:r w:rsidR="00EC70B0" w:rsidRPr="00A021C3">
        <w:rPr>
          <w:rFonts w:ascii="Arial" w:eastAsia="Times New Roman" w:hAnsi="Arial"/>
          <w:sz w:val="20"/>
          <w:szCs w:val="20"/>
        </w:rPr>
        <w:t>teamleider en de rector w</w:t>
      </w:r>
      <w:r w:rsidRPr="00A021C3">
        <w:rPr>
          <w:rFonts w:ascii="Arial" w:eastAsia="Times New Roman" w:hAnsi="Arial"/>
          <w:sz w:val="20"/>
          <w:szCs w:val="20"/>
        </w:rPr>
        <w:t>orden ingeschakeld. Deze neemt vervolgens contact op m</w:t>
      </w:r>
      <w:r w:rsidR="00EC70B0" w:rsidRPr="00A021C3">
        <w:rPr>
          <w:rFonts w:ascii="Arial" w:eastAsia="Times New Roman" w:hAnsi="Arial"/>
          <w:sz w:val="20"/>
          <w:szCs w:val="20"/>
        </w:rPr>
        <w:t xml:space="preserve">et degene tegen wie bezwaar is </w:t>
      </w:r>
      <w:r w:rsidRPr="00A021C3">
        <w:rPr>
          <w:rFonts w:ascii="Arial" w:eastAsia="Times New Roman" w:hAnsi="Arial"/>
          <w:sz w:val="20"/>
          <w:szCs w:val="20"/>
        </w:rPr>
        <w:t xml:space="preserve">aangetekend om te proberen tot een aanvaardbare oplossing te komen. </w:t>
      </w:r>
    </w:p>
    <w:p w:rsidR="003367EE" w:rsidRPr="00A021C3" w:rsidRDefault="003367EE" w:rsidP="001F45B5">
      <w:pPr>
        <w:tabs>
          <w:tab w:val="left" w:pos="426"/>
          <w:tab w:val="left" w:pos="1418"/>
          <w:tab w:val="left" w:pos="2410"/>
        </w:tabs>
        <w:ind w:left="426"/>
        <w:rPr>
          <w:rFonts w:ascii="Arial" w:eastAsia="Times New Roman" w:hAnsi="Arial"/>
          <w:sz w:val="20"/>
          <w:szCs w:val="20"/>
        </w:rPr>
      </w:pPr>
      <w:r w:rsidRPr="00A021C3">
        <w:rPr>
          <w:rFonts w:ascii="Arial" w:eastAsia="Times New Roman" w:hAnsi="Arial"/>
          <w:sz w:val="20"/>
          <w:szCs w:val="20"/>
        </w:rPr>
        <w:t xml:space="preserve">De mentor, de </w:t>
      </w:r>
      <w:proofErr w:type="spellStart"/>
      <w:r w:rsidRPr="00A021C3">
        <w:rPr>
          <w:rFonts w:ascii="Arial" w:eastAsia="Times New Roman" w:hAnsi="Arial"/>
          <w:sz w:val="20"/>
          <w:szCs w:val="20"/>
        </w:rPr>
        <w:t>leerlingcoördinator</w:t>
      </w:r>
      <w:proofErr w:type="spellEnd"/>
      <w:r w:rsidRPr="00A021C3">
        <w:rPr>
          <w:rFonts w:ascii="Arial" w:eastAsia="Times New Roman" w:hAnsi="Arial"/>
          <w:sz w:val="20"/>
          <w:szCs w:val="20"/>
        </w:rPr>
        <w:t xml:space="preserve">, de </w:t>
      </w:r>
      <w:r w:rsidR="00EC70B0" w:rsidRPr="00A021C3">
        <w:rPr>
          <w:rFonts w:ascii="Arial" w:eastAsia="Times New Roman" w:hAnsi="Arial"/>
          <w:sz w:val="20"/>
          <w:szCs w:val="20"/>
        </w:rPr>
        <w:t xml:space="preserve">teamleider </w:t>
      </w:r>
      <w:r w:rsidRPr="00A021C3">
        <w:rPr>
          <w:rFonts w:ascii="Arial" w:eastAsia="Times New Roman" w:hAnsi="Arial"/>
          <w:sz w:val="20"/>
          <w:szCs w:val="20"/>
        </w:rPr>
        <w:t xml:space="preserve">of de </w:t>
      </w:r>
      <w:r w:rsidR="00EC70B0" w:rsidRPr="00A021C3">
        <w:rPr>
          <w:rFonts w:ascii="Arial" w:eastAsia="Times New Roman" w:hAnsi="Arial"/>
          <w:sz w:val="20"/>
          <w:szCs w:val="20"/>
        </w:rPr>
        <w:t>rector</w:t>
      </w:r>
      <w:r w:rsidRPr="00A021C3">
        <w:rPr>
          <w:rFonts w:ascii="Arial" w:eastAsia="Times New Roman" w:hAnsi="Arial"/>
          <w:sz w:val="20"/>
          <w:szCs w:val="20"/>
        </w:rPr>
        <w:t xml:space="preserve"> moeten binnen vijf schooldagen uitspraak doen. </w:t>
      </w:r>
    </w:p>
    <w:p w:rsidR="003367EE" w:rsidRPr="00A021C3" w:rsidRDefault="003367EE" w:rsidP="003367EE">
      <w:pPr>
        <w:tabs>
          <w:tab w:val="left" w:pos="426"/>
          <w:tab w:val="left" w:pos="1418"/>
          <w:tab w:val="left" w:pos="2410"/>
        </w:tabs>
        <w:rPr>
          <w:rFonts w:ascii="Arial" w:eastAsia="Times New Roman" w:hAnsi="Arial"/>
          <w:sz w:val="20"/>
          <w:szCs w:val="20"/>
        </w:rPr>
      </w:pPr>
      <w:bookmarkStart w:id="7" w:name="7"/>
      <w:bookmarkEnd w:id="7"/>
      <w:r w:rsidRPr="00A021C3">
        <w:rPr>
          <w:rFonts w:ascii="Arial" w:eastAsia="Times New Roman" w:hAnsi="Arial"/>
          <w:sz w:val="20"/>
          <w:szCs w:val="20"/>
        </w:rPr>
        <w:t xml:space="preserve">3. </w:t>
      </w:r>
      <w:r w:rsidRPr="00A021C3">
        <w:rPr>
          <w:rFonts w:ascii="Arial" w:eastAsia="Times New Roman" w:hAnsi="Arial"/>
          <w:sz w:val="20"/>
          <w:szCs w:val="20"/>
        </w:rPr>
        <w:tab/>
        <w:t xml:space="preserve">Degene die een klacht heeft ingediend en degene tegen wie de klacht is ingediend, kunnen zich </w:t>
      </w:r>
      <w:r w:rsidRPr="00A021C3">
        <w:rPr>
          <w:rFonts w:ascii="Arial" w:eastAsia="Times New Roman" w:hAnsi="Arial"/>
          <w:sz w:val="20"/>
          <w:szCs w:val="20"/>
        </w:rPr>
        <w:tab/>
        <w:t xml:space="preserve">bij de behandeling van een klacht laten bijstaan door een ander.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 xml:space="preserve">4. </w:t>
      </w:r>
      <w:r w:rsidRPr="00A021C3">
        <w:rPr>
          <w:rFonts w:ascii="Arial" w:eastAsia="Times New Roman" w:hAnsi="Arial"/>
          <w:sz w:val="20"/>
          <w:szCs w:val="20"/>
        </w:rPr>
        <w:tab/>
        <w:t xml:space="preserve">Wordt geen van de reacties als bedoeld in artikel 20.2 afdoende bevonden dan kan de </w:t>
      </w:r>
      <w:r w:rsidRPr="00A021C3">
        <w:rPr>
          <w:rFonts w:ascii="Arial" w:eastAsia="Times New Roman" w:hAnsi="Arial"/>
          <w:sz w:val="20"/>
          <w:szCs w:val="20"/>
        </w:rPr>
        <w:tab/>
        <w:t xml:space="preserve">betrokkene zich met zijn klacht in laatste instantie wenden tot de klachtencommissie LVO. </w:t>
      </w:r>
    </w:p>
    <w:p w:rsidR="003367EE" w:rsidRPr="00A021C3" w:rsidRDefault="003367EE" w:rsidP="003367EE">
      <w:pPr>
        <w:tabs>
          <w:tab w:val="left" w:pos="426"/>
          <w:tab w:val="left" w:pos="1418"/>
          <w:tab w:val="left" w:pos="2410"/>
        </w:tabs>
        <w:rPr>
          <w:rFonts w:ascii="Arial" w:eastAsia="Times New Roman" w:hAnsi="Arial"/>
          <w:b/>
          <w:sz w:val="20"/>
          <w:szCs w:val="20"/>
        </w:rPr>
      </w:pPr>
    </w:p>
    <w:p w:rsidR="003367EE" w:rsidRPr="00A021C3" w:rsidRDefault="003367EE" w:rsidP="003367EE">
      <w:pPr>
        <w:tabs>
          <w:tab w:val="left" w:pos="426"/>
          <w:tab w:val="left" w:pos="1418"/>
          <w:tab w:val="left" w:pos="2410"/>
        </w:tabs>
        <w:rPr>
          <w:rFonts w:ascii="Arial" w:eastAsia="Times New Roman" w:hAnsi="Arial"/>
          <w:b/>
          <w:sz w:val="20"/>
          <w:szCs w:val="20"/>
        </w:rPr>
      </w:pPr>
      <w:r w:rsidRPr="00A021C3">
        <w:rPr>
          <w:rFonts w:ascii="Arial" w:eastAsia="Times New Roman" w:hAnsi="Arial"/>
          <w:b/>
          <w:sz w:val="20"/>
          <w:szCs w:val="20"/>
        </w:rPr>
        <w:t>Artikel 21. Slotbepaling</w:t>
      </w:r>
    </w:p>
    <w:p w:rsidR="003367EE" w:rsidRPr="00A021C3" w:rsidRDefault="003367EE" w:rsidP="003367EE">
      <w:pPr>
        <w:tabs>
          <w:tab w:val="left" w:pos="426"/>
          <w:tab w:val="left" w:pos="1418"/>
          <w:tab w:val="left" w:pos="2410"/>
        </w:tabs>
        <w:rPr>
          <w:rFonts w:ascii="Arial" w:eastAsia="Times New Roman" w:hAnsi="Arial"/>
          <w:sz w:val="20"/>
          <w:szCs w:val="20"/>
        </w:rPr>
      </w:pP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 xml:space="preserve">In gevallen waarin dit statuut niet voorziet en voor zover het de rechten en plichten van de leerlingen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betre</w:t>
      </w:r>
      <w:r w:rsidR="00EC70B0" w:rsidRPr="00A021C3">
        <w:rPr>
          <w:rFonts w:ascii="Arial" w:eastAsia="Times New Roman" w:hAnsi="Arial"/>
          <w:sz w:val="20"/>
          <w:szCs w:val="20"/>
        </w:rPr>
        <w:t>ft, beslist de rector</w:t>
      </w:r>
      <w:r w:rsidRPr="00A021C3">
        <w:rPr>
          <w:rFonts w:ascii="Arial" w:eastAsia="Times New Roman" w:hAnsi="Arial"/>
          <w:sz w:val="20"/>
          <w:szCs w:val="20"/>
        </w:rPr>
        <w:t xml:space="preserve"> overeenkomstig het ter zake in het medezeggenschapsreglement </w:t>
      </w:r>
    </w:p>
    <w:p w:rsidR="003367EE" w:rsidRPr="00A021C3" w:rsidRDefault="003367EE" w:rsidP="003367EE">
      <w:pPr>
        <w:tabs>
          <w:tab w:val="left" w:pos="426"/>
          <w:tab w:val="left" w:pos="1418"/>
          <w:tab w:val="left" w:pos="2410"/>
        </w:tabs>
        <w:rPr>
          <w:rFonts w:ascii="Arial" w:eastAsia="Times New Roman" w:hAnsi="Arial"/>
          <w:sz w:val="20"/>
          <w:szCs w:val="20"/>
        </w:rPr>
      </w:pPr>
      <w:r w:rsidRPr="00A021C3">
        <w:rPr>
          <w:rFonts w:ascii="Arial" w:eastAsia="Times New Roman" w:hAnsi="Arial"/>
          <w:sz w:val="20"/>
          <w:szCs w:val="20"/>
        </w:rPr>
        <w:t xml:space="preserve">bepaalde. </w:t>
      </w:r>
    </w:p>
    <w:p w:rsidR="003367EE" w:rsidRPr="00A021C3" w:rsidRDefault="003367EE" w:rsidP="003367EE">
      <w:pPr>
        <w:tabs>
          <w:tab w:val="left" w:pos="426"/>
          <w:tab w:val="left" w:pos="1418"/>
          <w:tab w:val="left" w:pos="2410"/>
        </w:tabs>
        <w:rPr>
          <w:rFonts w:ascii="Arial" w:eastAsia="Times New Roman" w:hAnsi="Arial"/>
          <w:sz w:val="20"/>
          <w:szCs w:val="20"/>
        </w:rPr>
      </w:pPr>
    </w:p>
    <w:p w:rsidR="003367EE" w:rsidRPr="00852F3E" w:rsidRDefault="003367EE" w:rsidP="003367EE">
      <w:pPr>
        <w:tabs>
          <w:tab w:val="left" w:pos="426"/>
          <w:tab w:val="left" w:pos="1418"/>
          <w:tab w:val="left" w:pos="2410"/>
        </w:tabs>
      </w:pPr>
      <w:r w:rsidRPr="00A021C3">
        <w:rPr>
          <w:rFonts w:ascii="Arial" w:eastAsia="Times New Roman" w:hAnsi="Arial"/>
          <w:b/>
          <w:sz w:val="20"/>
          <w:szCs w:val="20"/>
        </w:rPr>
        <w:t>Bijlage</w:t>
      </w:r>
      <w:r w:rsidRPr="00A021C3">
        <w:rPr>
          <w:rFonts w:ascii="Arial" w:eastAsia="Times New Roman" w:hAnsi="Arial"/>
          <w:sz w:val="20"/>
          <w:szCs w:val="20"/>
        </w:rPr>
        <w:t>: ordereglement</w:t>
      </w:r>
    </w:p>
    <w:p w:rsidR="004A67A7" w:rsidRDefault="004A67A7"/>
    <w:sectPr w:rsidR="004A67A7" w:rsidSect="00E84E2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0CA" w:rsidRDefault="009650CA">
      <w:r>
        <w:separator/>
      </w:r>
    </w:p>
  </w:endnote>
  <w:endnote w:type="continuationSeparator" w:id="0">
    <w:p w:rsidR="009650CA" w:rsidRDefault="0096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6190"/>
      <w:docPartObj>
        <w:docPartGallery w:val="Page Numbers (Bottom of Page)"/>
        <w:docPartUnique/>
      </w:docPartObj>
    </w:sdtPr>
    <w:sdtEndPr/>
    <w:sdtContent>
      <w:p w:rsidR="001327F7" w:rsidRDefault="003367EE">
        <w:pPr>
          <w:pStyle w:val="Voettekst"/>
          <w:jc w:val="center"/>
        </w:pPr>
        <w:r>
          <w:fldChar w:fldCharType="begin"/>
        </w:r>
        <w:r>
          <w:instrText xml:space="preserve"> PAGE   \* MERGEFORMAT </w:instrText>
        </w:r>
        <w:r>
          <w:fldChar w:fldCharType="separate"/>
        </w:r>
        <w:r w:rsidR="004E144F">
          <w:rPr>
            <w:noProof/>
          </w:rPr>
          <w:t>4</w:t>
        </w:r>
        <w:r>
          <w:rPr>
            <w:noProof/>
          </w:rPr>
          <w:fldChar w:fldCharType="end"/>
        </w:r>
      </w:p>
    </w:sdtContent>
  </w:sdt>
  <w:p w:rsidR="001327F7" w:rsidRDefault="009650CA">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0CA" w:rsidRDefault="009650CA">
      <w:r>
        <w:separator/>
      </w:r>
    </w:p>
  </w:footnote>
  <w:footnote w:type="continuationSeparator" w:id="0">
    <w:p w:rsidR="009650CA" w:rsidRDefault="009650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176"/>
    <w:multiLevelType w:val="hybridMultilevel"/>
    <w:tmpl w:val="55D2F49E"/>
    <w:lvl w:ilvl="0" w:tplc="22F80AD4">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E668DE"/>
    <w:multiLevelType w:val="hybridMultilevel"/>
    <w:tmpl w:val="B39E65EE"/>
    <w:lvl w:ilvl="0" w:tplc="22F80AD4">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ED7D78"/>
    <w:multiLevelType w:val="hybridMultilevel"/>
    <w:tmpl w:val="F1C6C0FC"/>
    <w:lvl w:ilvl="0" w:tplc="EA54159A">
      <w:numFmt w:val="bullet"/>
      <w:lvlText w:val=""/>
      <w:lvlJc w:val="left"/>
      <w:pPr>
        <w:ind w:left="1080" w:hanging="360"/>
      </w:pPr>
      <w:rPr>
        <w:rFonts w:ascii="Symbol" w:eastAsiaTheme="minorHAnsi" w:hAnsi="Symbol" w:cs="Arial"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5E09508C"/>
    <w:multiLevelType w:val="hybridMultilevel"/>
    <w:tmpl w:val="A3FECC66"/>
    <w:lvl w:ilvl="0" w:tplc="F4F4FA0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350FAE"/>
    <w:multiLevelType w:val="hybridMultilevel"/>
    <w:tmpl w:val="BBC2B27E"/>
    <w:lvl w:ilvl="0" w:tplc="9E2C7F4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4C5BAD"/>
    <w:multiLevelType w:val="hybridMultilevel"/>
    <w:tmpl w:val="55AAB004"/>
    <w:lvl w:ilvl="0" w:tplc="4046176E">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EE"/>
    <w:rsid w:val="000756F3"/>
    <w:rsid w:val="001F45B5"/>
    <w:rsid w:val="002C3626"/>
    <w:rsid w:val="003367EE"/>
    <w:rsid w:val="00345B28"/>
    <w:rsid w:val="004A67A7"/>
    <w:rsid w:val="004D505B"/>
    <w:rsid w:val="004E144F"/>
    <w:rsid w:val="00551677"/>
    <w:rsid w:val="00551ED9"/>
    <w:rsid w:val="005978AE"/>
    <w:rsid w:val="006A09E6"/>
    <w:rsid w:val="00753075"/>
    <w:rsid w:val="007D2341"/>
    <w:rsid w:val="007E52C0"/>
    <w:rsid w:val="00852622"/>
    <w:rsid w:val="00856676"/>
    <w:rsid w:val="00872B66"/>
    <w:rsid w:val="009240E2"/>
    <w:rsid w:val="009650CA"/>
    <w:rsid w:val="009D4096"/>
    <w:rsid w:val="00A021C3"/>
    <w:rsid w:val="00A51D86"/>
    <w:rsid w:val="00B423F6"/>
    <w:rsid w:val="00D432CC"/>
    <w:rsid w:val="00EC70B0"/>
    <w:rsid w:val="00F955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2ED0"/>
  <w15:chartTrackingRefBased/>
  <w15:docId w15:val="{D2B0A8B7-0232-4FA2-8850-0E2C39C6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67EE"/>
    <w:pPr>
      <w:spacing w:after="0" w:line="240" w:lineRule="auto"/>
    </w:pPr>
    <w:rPr>
      <w:rFonts w:ascii="Calibri" w:hAnsi="Calibri" w:cs="Arial"/>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67EE"/>
    <w:pPr>
      <w:tabs>
        <w:tab w:val="center" w:pos="4536"/>
        <w:tab w:val="right" w:pos="9072"/>
      </w:tabs>
    </w:pPr>
  </w:style>
  <w:style w:type="character" w:customStyle="1" w:styleId="KoptekstChar">
    <w:name w:val="Koptekst Char"/>
    <w:basedOn w:val="Standaardalinea-lettertype"/>
    <w:link w:val="Koptekst"/>
    <w:uiPriority w:val="99"/>
    <w:rsid w:val="003367EE"/>
    <w:rPr>
      <w:rFonts w:ascii="Calibri" w:hAnsi="Calibri" w:cs="Arial"/>
      <w:szCs w:val="24"/>
      <w:lang w:eastAsia="nl-NL"/>
    </w:rPr>
  </w:style>
  <w:style w:type="paragraph" w:styleId="Voettekst">
    <w:name w:val="footer"/>
    <w:basedOn w:val="Standaard"/>
    <w:link w:val="VoettekstChar"/>
    <w:uiPriority w:val="99"/>
    <w:unhideWhenUsed/>
    <w:rsid w:val="003367EE"/>
    <w:pPr>
      <w:tabs>
        <w:tab w:val="center" w:pos="4536"/>
        <w:tab w:val="right" w:pos="9072"/>
      </w:tabs>
    </w:pPr>
  </w:style>
  <w:style w:type="character" w:customStyle="1" w:styleId="VoettekstChar">
    <w:name w:val="Voettekst Char"/>
    <w:basedOn w:val="Standaardalinea-lettertype"/>
    <w:link w:val="Voettekst"/>
    <w:uiPriority w:val="99"/>
    <w:rsid w:val="003367EE"/>
    <w:rPr>
      <w:rFonts w:ascii="Calibri" w:hAnsi="Calibri" w:cs="Arial"/>
      <w:szCs w:val="24"/>
      <w:lang w:eastAsia="nl-NL"/>
    </w:rPr>
  </w:style>
  <w:style w:type="paragraph" w:styleId="Ballontekst">
    <w:name w:val="Balloon Text"/>
    <w:basedOn w:val="Standaard"/>
    <w:link w:val="BallontekstChar"/>
    <w:uiPriority w:val="99"/>
    <w:semiHidden/>
    <w:unhideWhenUsed/>
    <w:rsid w:val="009240E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40E2"/>
    <w:rPr>
      <w:rFonts w:ascii="Segoe UI" w:hAnsi="Segoe UI" w:cs="Segoe UI"/>
      <w:sz w:val="18"/>
      <w:szCs w:val="18"/>
      <w:lang w:eastAsia="nl-NL"/>
    </w:rPr>
  </w:style>
  <w:style w:type="paragraph" w:customStyle="1" w:styleId="Default">
    <w:name w:val="Default"/>
    <w:rsid w:val="004D505B"/>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9D4096"/>
    <w:pPr>
      <w:spacing w:after="160" w:line="259" w:lineRule="auto"/>
      <w:ind w:left="720"/>
      <w:contextualSpacing/>
    </w:pPr>
    <w:rPr>
      <w:rFonts w:ascii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73240-A333-413E-B253-53FF9F18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3930</Words>
  <Characters>21617</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Stichting LVO</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van der Wal</dc:creator>
  <cp:keywords/>
  <dc:description/>
  <cp:lastModifiedBy>Nicole Hendrix - Severeijns</cp:lastModifiedBy>
  <cp:revision>3</cp:revision>
  <cp:lastPrinted>2020-01-25T14:48:00Z</cp:lastPrinted>
  <dcterms:created xsi:type="dcterms:W3CDTF">2021-07-14T09:37:00Z</dcterms:created>
  <dcterms:modified xsi:type="dcterms:W3CDTF">2021-07-22T12:53:00Z</dcterms:modified>
</cp:coreProperties>
</file>